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44905" w:rsidRDefault="00286DC1">
      <w:pPr>
        <w:pStyle w:val="Title"/>
        <w:keepNext/>
        <w:pBdr>
          <w:bottom w:val="single" w:sz="20" w:space="3" w:color="009650"/>
        </w:pBdr>
        <w:spacing w:after="40"/>
      </w:pPr>
      <w:r>
        <w:rPr>
          <w:rFonts w:ascii="Arial" w:eastAsia="Arial" w:hAnsi="Arial" w:cs="Arial"/>
        </w:rPr>
        <w:t>Klientų identifikavimas</w:t>
      </w:r>
    </w:p>
    <w:p w:rsidR="00544905" w:rsidRPr="00B53930" w:rsidRDefault="00286DC1" w:rsidP="0025551F">
      <w:pPr>
        <w:pStyle w:val="Subtitle"/>
        <w:keepNext/>
        <w:spacing w:after="240" w:line="240" w:lineRule="auto"/>
        <w:rPr>
          <w:i w:val="0"/>
          <w:iCs w:val="0"/>
          <w:color w:val="auto"/>
          <w:sz w:val="28"/>
          <w:szCs w:val="28"/>
        </w:rPr>
      </w:pPr>
      <w:r w:rsidRPr="00B53930">
        <w:rPr>
          <w:rFonts w:ascii="Arial" w:eastAsia="Arial" w:hAnsi="Arial" w:cs="Arial"/>
          <w:i w:val="0"/>
          <w:iCs w:val="0"/>
          <w:color w:val="auto"/>
          <w:sz w:val="28"/>
          <w:szCs w:val="28"/>
        </w:rPr>
        <w:t>Ką pateikti pagal kreipimosi būdą</w:t>
      </w:r>
    </w:p>
    <w:p w:rsidR="00544905" w:rsidRPr="00EB1AB6" w:rsidRDefault="00286DC1" w:rsidP="0025551F">
      <w:pPr>
        <w:keepNext/>
        <w:pBdr>
          <w:left w:val="single" w:sz="24" w:space="5" w:color="009650"/>
        </w:pBdr>
        <w:shd w:val="clear" w:color="auto" w:fill="DFE5E6"/>
        <w:spacing w:after="0" w:line="252" w:lineRule="auto"/>
        <w:ind w:left="215" w:right="176"/>
        <w:rPr>
          <w:sz w:val="28"/>
          <w:szCs w:val="28"/>
        </w:rPr>
      </w:pPr>
      <w:r w:rsidRPr="00EB1AB6">
        <w:rPr>
          <w:b/>
          <w:color w:val="1D6835"/>
          <w:sz w:val="28"/>
          <w:szCs w:val="28"/>
        </w:rPr>
        <w:t>PAGRINDINĖ TAISYKLĖ</w:t>
      </w:r>
    </w:p>
    <w:p w:rsidR="00544905" w:rsidRPr="00EB1AB6" w:rsidRDefault="00286DC1" w:rsidP="0025551F">
      <w:pPr>
        <w:pBdr>
          <w:left w:val="single" w:sz="24" w:space="5" w:color="009650"/>
          <w:bottom w:val="single" w:sz="22" w:space="0" w:color="FFFFFF"/>
        </w:pBdr>
        <w:shd w:val="clear" w:color="auto" w:fill="DFE5E6"/>
        <w:spacing w:after="0"/>
        <w:ind w:left="215" w:right="176"/>
        <w:rPr>
          <w:sz w:val="24"/>
          <w:szCs w:val="24"/>
        </w:rPr>
      </w:pPr>
      <w:r w:rsidRPr="00EB1AB6">
        <w:rPr>
          <w:sz w:val="24"/>
          <w:szCs w:val="24"/>
        </w:rPr>
        <w:t>Teikiant su asmens duomenimis susijusią informaciją, taikome asmenų identifikavimo tvarką, padedančią įsitikinti, ar dėl asmeninės informacijos kreipiasi tas asmuo, kuris turi teisę ją žinoti. Tinkamai neidentifikavus besikreipiančio asmens, informacija apie paraiškos ir kitų dokumentų vertinimo eigą, patikrinimų rezultatus, mokėtinas ar išmokėtas sumas bei kita asmeninė informacija neteikiama.</w:t>
      </w:r>
    </w:p>
    <w:p w:rsidR="009226B9" w:rsidRPr="00EB1AB6" w:rsidRDefault="009226B9" w:rsidP="0025551F">
      <w:pPr>
        <w:keepNext/>
        <w:pBdr>
          <w:left w:val="single" w:sz="24" w:space="5" w:color="009650"/>
        </w:pBdr>
        <w:shd w:val="clear" w:color="auto" w:fill="DFE5E6"/>
        <w:spacing w:after="0"/>
        <w:ind w:left="215" w:right="176"/>
        <w:rPr>
          <w:sz w:val="28"/>
          <w:szCs w:val="28"/>
        </w:rPr>
      </w:pPr>
      <w:r w:rsidRPr="00EB1AB6">
        <w:rPr>
          <w:b/>
          <w:color w:val="1D6835"/>
          <w:sz w:val="28"/>
          <w:szCs w:val="28"/>
        </w:rPr>
        <w:t>JEI ASMENS TINKAMAI IDENTIFIKUOTI NEPAVYKSTA</w:t>
      </w:r>
    </w:p>
    <w:p w:rsidR="009226B9" w:rsidRPr="00EB1AB6" w:rsidRDefault="009226B9" w:rsidP="0025551F">
      <w:pPr>
        <w:pBdr>
          <w:left w:val="single" w:sz="24" w:space="5" w:color="009650"/>
          <w:bottom w:val="single" w:sz="22" w:space="0" w:color="FFFFFF"/>
        </w:pBdr>
        <w:shd w:val="clear" w:color="auto" w:fill="DFE5E6"/>
        <w:spacing w:after="0"/>
        <w:ind w:left="215" w:right="176"/>
        <w:rPr>
          <w:sz w:val="24"/>
          <w:szCs w:val="24"/>
        </w:rPr>
      </w:pPr>
      <w:r w:rsidRPr="00EB1AB6">
        <w:rPr>
          <w:sz w:val="24"/>
          <w:szCs w:val="24"/>
        </w:rPr>
        <w:t>Su asmens duomenimis susijusi informacija neteikiama.</w:t>
      </w:r>
    </w:p>
    <w:p w:rsidR="00544905" w:rsidRDefault="00286DC1" w:rsidP="00B53930">
      <w:pPr>
        <w:pStyle w:val="Heading2"/>
        <w:pBdr>
          <w:left w:val="single" w:sz="28" w:space="0" w:color="009650"/>
        </w:pBdr>
        <w:shd w:val="clear" w:color="auto" w:fill="1D6835"/>
        <w:spacing w:before="240" w:line="240" w:lineRule="auto"/>
        <w:ind w:left="204" w:right="113"/>
      </w:pPr>
      <w:r>
        <w:rPr>
          <w:rFonts w:ascii="Arial" w:eastAsia="Arial" w:hAnsi="Arial" w:cs="Arial"/>
        </w:rPr>
        <w:t>1. Atvykus arba konsultuojantis „Microsoft Teams“ programa</w:t>
      </w:r>
    </w:p>
    <w:p w:rsidR="00544905" w:rsidRPr="00EB1AB6" w:rsidRDefault="00286DC1" w:rsidP="00B53930">
      <w:pPr>
        <w:keepNext/>
        <w:spacing w:before="240" w:after="0" w:line="240" w:lineRule="auto"/>
        <w:rPr>
          <w:sz w:val="28"/>
          <w:szCs w:val="28"/>
        </w:rPr>
      </w:pPr>
      <w:r w:rsidRPr="00EB1AB6">
        <w:rPr>
          <w:b/>
          <w:color w:val="1D6835"/>
          <w:sz w:val="24"/>
          <w:szCs w:val="28"/>
        </w:rPr>
        <w:t>PATEIKITE VIENĄ ASMENS TAPATYBĘ PATVIRTINANTĮ DOKUMENTĄ</w:t>
      </w:r>
    </w:p>
    <w:p w:rsidR="00544905" w:rsidRPr="00EB1AB6" w:rsidRDefault="00286DC1" w:rsidP="00B53930">
      <w:pPr>
        <w:pStyle w:val="ListBullet"/>
        <w:spacing w:after="60"/>
        <w:ind w:left="461" w:hanging="230"/>
        <w:rPr>
          <w:sz w:val="24"/>
          <w:szCs w:val="24"/>
        </w:rPr>
      </w:pPr>
      <w:r w:rsidRPr="00EB1AB6">
        <w:rPr>
          <w:sz w:val="24"/>
          <w:szCs w:val="24"/>
        </w:rPr>
        <w:t>pasą;</w:t>
      </w:r>
    </w:p>
    <w:p w:rsidR="00544905" w:rsidRPr="00EB1AB6" w:rsidRDefault="00286DC1" w:rsidP="00B53930">
      <w:pPr>
        <w:pStyle w:val="ListBullet"/>
        <w:spacing w:after="60"/>
        <w:ind w:left="461" w:hanging="230"/>
        <w:rPr>
          <w:sz w:val="24"/>
          <w:szCs w:val="24"/>
        </w:rPr>
      </w:pPr>
      <w:r w:rsidRPr="00EB1AB6">
        <w:rPr>
          <w:sz w:val="24"/>
          <w:szCs w:val="24"/>
        </w:rPr>
        <w:t>asmens tapatybės kortelę;</w:t>
      </w:r>
    </w:p>
    <w:p w:rsidR="00544905" w:rsidRPr="00EB1AB6" w:rsidRDefault="00286DC1" w:rsidP="00B53930">
      <w:pPr>
        <w:pStyle w:val="ListBullet"/>
        <w:spacing w:after="60"/>
        <w:ind w:left="461" w:hanging="230"/>
        <w:rPr>
          <w:sz w:val="24"/>
          <w:szCs w:val="24"/>
        </w:rPr>
      </w:pPr>
      <w:r w:rsidRPr="00EB1AB6">
        <w:rPr>
          <w:sz w:val="24"/>
          <w:szCs w:val="24"/>
        </w:rPr>
        <w:t>vairuotojo pažymėjimą.</w:t>
      </w:r>
    </w:p>
    <w:p w:rsidR="00544905" w:rsidRDefault="00286DC1" w:rsidP="00B53930">
      <w:pPr>
        <w:pStyle w:val="Heading2"/>
        <w:pBdr>
          <w:left w:val="single" w:sz="28" w:space="0" w:color="009650"/>
        </w:pBdr>
        <w:shd w:val="clear" w:color="auto" w:fill="1D6835"/>
        <w:spacing w:before="240" w:line="240" w:lineRule="auto"/>
        <w:ind w:left="204" w:right="113"/>
      </w:pPr>
      <w:r>
        <w:rPr>
          <w:rFonts w:ascii="Arial" w:eastAsia="Arial" w:hAnsi="Arial" w:cs="Arial"/>
        </w:rPr>
        <w:t>2. Elektroniniu paštu - kai klausimas nepatvirtintas parašu</w:t>
      </w:r>
    </w:p>
    <w:p w:rsidR="00544905" w:rsidRPr="00EB1AB6" w:rsidRDefault="00286DC1">
      <w:pPr>
        <w:keepNext/>
        <w:spacing w:before="140" w:after="80" w:line="240" w:lineRule="auto"/>
        <w:rPr>
          <w:sz w:val="24"/>
          <w:szCs w:val="24"/>
        </w:rPr>
      </w:pPr>
      <w:r w:rsidRPr="00EB1AB6">
        <w:rPr>
          <w:b/>
          <w:color w:val="1D6835"/>
          <w:sz w:val="24"/>
          <w:szCs w:val="24"/>
        </w:rPr>
        <w:t>VISADA PATEIKITE</w:t>
      </w:r>
    </w:p>
    <w:p w:rsidR="00544905" w:rsidRPr="00EB1AB6" w:rsidRDefault="00286DC1">
      <w:pPr>
        <w:ind w:left="173"/>
        <w:rPr>
          <w:sz w:val="24"/>
          <w:szCs w:val="24"/>
        </w:rPr>
      </w:pPr>
      <w:r w:rsidRPr="00EB1AB6">
        <w:rPr>
          <w:sz w:val="24"/>
          <w:szCs w:val="24"/>
        </w:rPr>
        <w:t>vardą, pavardę (juridinio asmens atveju - juridinio asmens pavadinimą)</w:t>
      </w:r>
    </w:p>
    <w:p w:rsidR="00544905" w:rsidRPr="00EB1AB6" w:rsidRDefault="00286DC1">
      <w:pPr>
        <w:keepNext/>
        <w:spacing w:before="80" w:after="60" w:line="240" w:lineRule="auto"/>
        <w:rPr>
          <w:sz w:val="24"/>
          <w:szCs w:val="24"/>
        </w:rPr>
      </w:pPr>
      <w:r w:rsidRPr="00EB1AB6">
        <w:rPr>
          <w:b/>
          <w:color w:val="1D6835"/>
          <w:sz w:val="24"/>
          <w:szCs w:val="24"/>
        </w:rPr>
        <w:t>IR PAPILDOMAI - VIENĄ IŠ ŠIŲ DUOMENŲ</w:t>
      </w:r>
    </w:p>
    <w:p w:rsidR="00544905" w:rsidRPr="00EB1AB6" w:rsidRDefault="00286DC1">
      <w:pPr>
        <w:pStyle w:val="ListBullet"/>
        <w:spacing w:after="60" w:line="269" w:lineRule="auto"/>
        <w:ind w:left="461" w:hanging="230"/>
        <w:rPr>
          <w:sz w:val="24"/>
          <w:szCs w:val="24"/>
        </w:rPr>
      </w:pPr>
      <w:r w:rsidRPr="00EB1AB6">
        <w:rPr>
          <w:sz w:val="24"/>
          <w:szCs w:val="24"/>
        </w:rPr>
        <w:t>pareiškėjo žemės ūkio valdos arba paraiškos numerį;</w:t>
      </w:r>
    </w:p>
    <w:p w:rsidR="00544905" w:rsidRPr="00EB1AB6" w:rsidRDefault="00286DC1">
      <w:pPr>
        <w:pStyle w:val="ListBullet"/>
        <w:spacing w:after="60" w:line="269" w:lineRule="auto"/>
        <w:ind w:left="461" w:hanging="230"/>
        <w:rPr>
          <w:sz w:val="24"/>
          <w:szCs w:val="24"/>
        </w:rPr>
      </w:pPr>
      <w:r w:rsidRPr="00EB1AB6">
        <w:rPr>
          <w:sz w:val="24"/>
          <w:szCs w:val="24"/>
        </w:rPr>
        <w:t xml:space="preserve">pareiškėjo ID numerį (galima rasti </w:t>
      </w:r>
      <w:hyperlink r:id="rId6" w:history="1">
        <w:r w:rsidRPr="0025551F">
          <w:rPr>
            <w:rStyle w:val="Hyperlink"/>
            <w:sz w:val="24"/>
            <w:szCs w:val="24"/>
          </w:rPr>
          <w:t>informaciniame portale</w:t>
        </w:r>
      </w:hyperlink>
      <w:r w:rsidRPr="00EB1AB6">
        <w:rPr>
          <w:sz w:val="24"/>
          <w:szCs w:val="24"/>
        </w:rPr>
        <w:t>);</w:t>
      </w:r>
    </w:p>
    <w:p w:rsidR="00544905" w:rsidRPr="00EB1AB6" w:rsidRDefault="00286DC1">
      <w:pPr>
        <w:pStyle w:val="ListBullet"/>
        <w:spacing w:after="60" w:line="269" w:lineRule="auto"/>
        <w:ind w:left="461" w:hanging="230"/>
        <w:rPr>
          <w:sz w:val="24"/>
          <w:szCs w:val="24"/>
        </w:rPr>
      </w:pPr>
      <w:r w:rsidRPr="00EB1AB6">
        <w:rPr>
          <w:sz w:val="24"/>
          <w:szCs w:val="24"/>
        </w:rPr>
        <w:t>keturis paskutinius asmens kodo skaičius.</w:t>
      </w:r>
    </w:p>
    <w:p w:rsidR="00544905" w:rsidRPr="00EB1AB6" w:rsidRDefault="00286DC1">
      <w:pPr>
        <w:keepNext/>
        <w:pBdr>
          <w:left w:val="single" w:sz="24" w:space="5" w:color="009650"/>
        </w:pBdr>
        <w:shd w:val="clear" w:color="auto" w:fill="DFE5E6"/>
        <w:spacing w:before="140" w:after="40" w:line="252" w:lineRule="auto"/>
        <w:ind w:left="216" w:right="173"/>
        <w:rPr>
          <w:sz w:val="24"/>
          <w:szCs w:val="24"/>
        </w:rPr>
      </w:pPr>
      <w:r w:rsidRPr="00EB1AB6">
        <w:rPr>
          <w:b/>
          <w:color w:val="1D6835"/>
          <w:sz w:val="24"/>
          <w:szCs w:val="24"/>
        </w:rPr>
        <w:t xml:space="preserve">SVARBU </w:t>
      </w:r>
    </w:p>
    <w:p w:rsidR="00544905" w:rsidRPr="00EB1AB6" w:rsidRDefault="00286DC1" w:rsidP="00B53930">
      <w:pPr>
        <w:pBdr>
          <w:left w:val="single" w:sz="24" w:space="5" w:color="009650"/>
        </w:pBdr>
        <w:shd w:val="clear" w:color="auto" w:fill="DFE5E6"/>
        <w:spacing w:after="40"/>
        <w:ind w:left="216" w:right="173"/>
        <w:rPr>
          <w:sz w:val="24"/>
          <w:szCs w:val="24"/>
        </w:rPr>
      </w:pPr>
      <w:r w:rsidRPr="00EB1AB6">
        <w:rPr>
          <w:sz w:val="24"/>
          <w:szCs w:val="24"/>
        </w:rPr>
        <w:t>Kai klausimas siunčiamas paprastu, kvalifikuotu elektroniniu parašu nepatvirtintu el. laišku, elektroninis paštas nelaikomas saugia išsamios asmeninės informacijos teikimo priemone. Todėl neteikiama informacija apie konkrečias mokėtinas arba išmokėtas sumas, išsami informacija apie patikrų rezultatus, pritaikytas sankcijas, paramos sumažinimo arba neskyrimo priežastis ir kita išsami informacija apie paraiškas.</w:t>
      </w:r>
    </w:p>
    <w:p w:rsidR="00544905" w:rsidRPr="00EB1AB6" w:rsidRDefault="00286DC1" w:rsidP="00B53930">
      <w:pPr>
        <w:pBdr>
          <w:left w:val="single" w:sz="24" w:space="5" w:color="009650"/>
          <w:bottom w:val="single" w:sz="22" w:space="0" w:color="FFFFFF"/>
        </w:pBdr>
        <w:shd w:val="clear" w:color="auto" w:fill="DFE5E6"/>
        <w:ind w:left="216" w:right="173"/>
        <w:rPr>
          <w:sz w:val="24"/>
          <w:szCs w:val="24"/>
        </w:rPr>
      </w:pPr>
      <w:r w:rsidRPr="00EB1AB6">
        <w:rPr>
          <w:sz w:val="24"/>
          <w:szCs w:val="24"/>
        </w:rPr>
        <w:t>Jei reikia tokios informacijos, kreipkitės kvalifikuotu elektroniniu parašu patvirtintu el. laišku, paklausimą siųskite paštu, kreipkitės telefonu arba atvykite.</w:t>
      </w:r>
    </w:p>
    <w:p w:rsidR="00544905" w:rsidRDefault="00286DC1">
      <w:r>
        <w:br w:type="page"/>
      </w:r>
    </w:p>
    <w:p w:rsidR="00544905" w:rsidRDefault="00286DC1">
      <w:pPr>
        <w:pStyle w:val="Heading1"/>
        <w:pBdr>
          <w:bottom w:val="single" w:sz="18" w:space="3" w:color="009650"/>
        </w:pBdr>
        <w:spacing w:before="0" w:after="100" w:line="240" w:lineRule="auto"/>
      </w:pPr>
      <w:r>
        <w:rPr>
          <w:rFonts w:ascii="Arial" w:eastAsia="Arial" w:hAnsi="Arial" w:cs="Arial"/>
        </w:rPr>
        <w:t>Klientų identifikavimas telefonu</w:t>
      </w:r>
    </w:p>
    <w:p w:rsidR="00544905" w:rsidRPr="00B53930" w:rsidRDefault="00286DC1">
      <w:pPr>
        <w:spacing w:after="200"/>
        <w:rPr>
          <w:color w:val="auto"/>
          <w:sz w:val="28"/>
          <w:szCs w:val="28"/>
        </w:rPr>
      </w:pPr>
      <w:r w:rsidRPr="00B53930">
        <w:rPr>
          <w:color w:val="auto"/>
          <w:sz w:val="28"/>
          <w:szCs w:val="28"/>
        </w:rPr>
        <w:t>Kai kreipiasi pats fizinis / juridinis asmuo arba įgaliotas asmuo.</w:t>
      </w:r>
    </w:p>
    <w:p w:rsidR="00544905" w:rsidRDefault="00286DC1">
      <w:pPr>
        <w:pStyle w:val="Heading2"/>
        <w:pBdr>
          <w:left w:val="single" w:sz="28" w:space="0" w:color="009650"/>
        </w:pBdr>
        <w:shd w:val="clear" w:color="auto" w:fill="1D6835"/>
        <w:spacing w:before="240" w:after="160" w:line="240" w:lineRule="auto"/>
        <w:ind w:left="202" w:right="115"/>
      </w:pPr>
      <w:r>
        <w:rPr>
          <w:rFonts w:ascii="Arial" w:eastAsia="Arial" w:hAnsi="Arial" w:cs="Arial"/>
        </w:rPr>
        <w:t>3. Telefonu - fizinis / juridinis asmuo</w:t>
      </w:r>
    </w:p>
    <w:p w:rsidR="00544905" w:rsidRPr="00EB1AB6" w:rsidRDefault="00286DC1">
      <w:pPr>
        <w:keepNext/>
        <w:spacing w:before="140" w:after="80" w:line="240" w:lineRule="auto"/>
        <w:rPr>
          <w:sz w:val="24"/>
          <w:szCs w:val="24"/>
        </w:rPr>
      </w:pPr>
      <w:r w:rsidRPr="00EB1AB6">
        <w:rPr>
          <w:b/>
          <w:color w:val="1D6835"/>
          <w:sz w:val="24"/>
          <w:szCs w:val="24"/>
        </w:rPr>
        <w:t>VISADA PATEIKITE</w:t>
      </w:r>
    </w:p>
    <w:p w:rsidR="00544905" w:rsidRPr="00EB1AB6" w:rsidRDefault="00286DC1">
      <w:pPr>
        <w:ind w:left="173"/>
        <w:rPr>
          <w:sz w:val="24"/>
          <w:szCs w:val="24"/>
        </w:rPr>
      </w:pPr>
      <w:r w:rsidRPr="00EB1AB6">
        <w:rPr>
          <w:sz w:val="24"/>
          <w:szCs w:val="24"/>
        </w:rPr>
        <w:t>vardą, pavardę (juridinio asmens atveju - juridinio asmens pavadinimą)</w:t>
      </w:r>
    </w:p>
    <w:p w:rsidR="00544905" w:rsidRPr="00EB1AB6" w:rsidRDefault="00286DC1">
      <w:pPr>
        <w:keepNext/>
        <w:spacing w:before="80" w:after="60" w:line="240" w:lineRule="auto"/>
        <w:rPr>
          <w:sz w:val="24"/>
          <w:szCs w:val="24"/>
        </w:rPr>
      </w:pPr>
      <w:r w:rsidRPr="00EB1AB6">
        <w:rPr>
          <w:b/>
          <w:color w:val="1D6835"/>
          <w:sz w:val="24"/>
          <w:szCs w:val="24"/>
        </w:rPr>
        <w:t>IR PAPILDOMAI - VIENĄ IŠ ŠIŲ DUOMENŲ</w:t>
      </w:r>
    </w:p>
    <w:p w:rsidR="00544905" w:rsidRPr="00EB1AB6" w:rsidRDefault="00286DC1">
      <w:pPr>
        <w:pStyle w:val="ListBullet"/>
        <w:spacing w:after="60" w:line="269" w:lineRule="auto"/>
        <w:ind w:left="461" w:hanging="230"/>
        <w:rPr>
          <w:sz w:val="24"/>
          <w:szCs w:val="24"/>
        </w:rPr>
      </w:pPr>
      <w:r w:rsidRPr="00EB1AB6">
        <w:rPr>
          <w:sz w:val="24"/>
          <w:szCs w:val="24"/>
        </w:rPr>
        <w:t>žemės ūkio valdos arba paraiškos numerį;</w:t>
      </w:r>
    </w:p>
    <w:p w:rsidR="00544905" w:rsidRPr="00EB1AB6" w:rsidRDefault="00286DC1">
      <w:pPr>
        <w:pStyle w:val="ListBullet"/>
        <w:spacing w:after="60" w:line="269" w:lineRule="auto"/>
        <w:ind w:left="461" w:hanging="230"/>
        <w:rPr>
          <w:sz w:val="24"/>
          <w:szCs w:val="24"/>
        </w:rPr>
      </w:pPr>
      <w:r w:rsidRPr="00EB1AB6">
        <w:rPr>
          <w:sz w:val="24"/>
          <w:szCs w:val="24"/>
        </w:rPr>
        <w:t xml:space="preserve">pareiškėjo ID numerį (galima rasti </w:t>
      </w:r>
      <w:hyperlink r:id="rId7" w:history="1">
        <w:r w:rsidRPr="0025551F">
          <w:rPr>
            <w:rStyle w:val="Hyperlink"/>
            <w:sz w:val="24"/>
            <w:szCs w:val="24"/>
          </w:rPr>
          <w:t>informaciniame portale</w:t>
        </w:r>
      </w:hyperlink>
      <w:r w:rsidRPr="00EB1AB6">
        <w:rPr>
          <w:sz w:val="24"/>
          <w:szCs w:val="24"/>
        </w:rPr>
        <w:t>);</w:t>
      </w:r>
    </w:p>
    <w:p w:rsidR="00544905" w:rsidRPr="00EB1AB6" w:rsidRDefault="00286DC1">
      <w:pPr>
        <w:pStyle w:val="ListBullet"/>
        <w:spacing w:after="60" w:line="269" w:lineRule="auto"/>
        <w:ind w:left="461" w:hanging="230"/>
        <w:rPr>
          <w:sz w:val="24"/>
          <w:szCs w:val="24"/>
        </w:rPr>
      </w:pPr>
      <w:r w:rsidRPr="00EB1AB6">
        <w:rPr>
          <w:sz w:val="24"/>
          <w:szCs w:val="24"/>
        </w:rPr>
        <w:t>keturis paskutinius asmens kodo skaičius.</w:t>
      </w:r>
    </w:p>
    <w:p w:rsidR="00544905" w:rsidRPr="00EB1AB6" w:rsidRDefault="003C5EED">
      <w:pPr>
        <w:keepNext/>
        <w:pBdr>
          <w:left w:val="single" w:sz="24" w:space="5" w:color="009650"/>
        </w:pBdr>
        <w:shd w:val="clear" w:color="auto" w:fill="DFE5E6"/>
        <w:spacing w:before="120" w:after="40" w:line="252" w:lineRule="auto"/>
        <w:ind w:left="216" w:right="173"/>
        <w:rPr>
          <w:sz w:val="24"/>
          <w:szCs w:val="24"/>
        </w:rPr>
      </w:pPr>
      <w:r w:rsidRPr="00EB1AB6">
        <w:rPr>
          <w:b/>
          <w:color w:val="1D6835"/>
          <w:sz w:val="24"/>
          <w:szCs w:val="24"/>
        </w:rPr>
        <w:t>SVARBU</w:t>
      </w:r>
    </w:p>
    <w:p w:rsidR="00544905" w:rsidRPr="00EB1AB6" w:rsidRDefault="00286DC1">
      <w:pPr>
        <w:pBdr>
          <w:left w:val="single" w:sz="24" w:space="5" w:color="009650"/>
          <w:bottom w:val="single" w:sz="22" w:space="0" w:color="FFFFFF"/>
        </w:pBdr>
        <w:shd w:val="clear" w:color="auto" w:fill="DFE5E6"/>
        <w:spacing w:line="269" w:lineRule="auto"/>
        <w:ind w:left="216" w:right="173"/>
        <w:rPr>
          <w:sz w:val="24"/>
          <w:szCs w:val="24"/>
        </w:rPr>
      </w:pPr>
      <w:r w:rsidRPr="00EB1AB6">
        <w:rPr>
          <w:sz w:val="24"/>
          <w:szCs w:val="24"/>
        </w:rPr>
        <w:t>Telefono numeris, iš kurio skambinama, turi sutapti su paraiškoje, dėl kurios norima gauti informaciją, nurodytu telefono numeriu.</w:t>
      </w:r>
    </w:p>
    <w:p w:rsidR="00544905" w:rsidRPr="00EB1AB6" w:rsidRDefault="00286DC1">
      <w:pPr>
        <w:keepNext/>
        <w:pBdr>
          <w:left w:val="single" w:sz="24" w:space="5" w:color="009650"/>
        </w:pBdr>
        <w:shd w:val="clear" w:color="auto" w:fill="DFE5E6"/>
        <w:spacing w:before="80" w:after="40" w:line="252" w:lineRule="auto"/>
        <w:ind w:left="216" w:right="173"/>
        <w:rPr>
          <w:sz w:val="24"/>
          <w:szCs w:val="24"/>
        </w:rPr>
      </w:pPr>
      <w:r w:rsidRPr="00EB1AB6">
        <w:rPr>
          <w:b/>
          <w:color w:val="1D6835"/>
          <w:sz w:val="24"/>
          <w:szCs w:val="24"/>
        </w:rPr>
        <w:t>JURIDINIO ASMENS ATVEJU</w:t>
      </w:r>
    </w:p>
    <w:p w:rsidR="00544905" w:rsidRPr="00EB1AB6" w:rsidRDefault="00286DC1">
      <w:pPr>
        <w:pBdr>
          <w:left w:val="single" w:sz="24" w:space="5" w:color="009650"/>
          <w:bottom w:val="single" w:sz="22" w:space="0" w:color="FFFFFF"/>
        </w:pBdr>
        <w:shd w:val="clear" w:color="auto" w:fill="DFE5E6"/>
        <w:spacing w:line="269" w:lineRule="auto"/>
        <w:ind w:left="216" w:right="173"/>
        <w:rPr>
          <w:sz w:val="24"/>
          <w:szCs w:val="24"/>
        </w:rPr>
      </w:pPr>
      <w:r w:rsidRPr="00EB1AB6">
        <w:rPr>
          <w:sz w:val="24"/>
          <w:szCs w:val="24"/>
        </w:rPr>
        <w:t>Jeigu nėra pateiktas įgaliojimas, suteikiantis teisę duomenis gauti kitam asmeniui, informacija teikiama tik juridinio asmens vadovui.</w:t>
      </w:r>
    </w:p>
    <w:p w:rsidR="00544905" w:rsidRDefault="00286DC1">
      <w:pPr>
        <w:pStyle w:val="Heading2"/>
        <w:pBdr>
          <w:left w:val="single" w:sz="28" w:space="0" w:color="009650"/>
        </w:pBdr>
        <w:shd w:val="clear" w:color="auto" w:fill="1D6835"/>
        <w:spacing w:before="240" w:after="160" w:line="240" w:lineRule="auto"/>
        <w:ind w:left="202" w:right="115"/>
      </w:pPr>
      <w:r>
        <w:rPr>
          <w:rFonts w:ascii="Arial" w:eastAsia="Arial" w:hAnsi="Arial" w:cs="Arial"/>
        </w:rPr>
        <w:t>4. Telefonu - įgaliotas asmuo</w:t>
      </w:r>
    </w:p>
    <w:p w:rsidR="00544905" w:rsidRPr="00EB1AB6" w:rsidRDefault="00286DC1">
      <w:pPr>
        <w:keepNext/>
        <w:spacing w:before="140" w:after="80" w:line="240" w:lineRule="auto"/>
        <w:rPr>
          <w:sz w:val="24"/>
          <w:szCs w:val="24"/>
        </w:rPr>
      </w:pPr>
      <w:r w:rsidRPr="00EB1AB6">
        <w:rPr>
          <w:b/>
          <w:color w:val="1D6835"/>
          <w:sz w:val="24"/>
          <w:szCs w:val="24"/>
        </w:rPr>
        <w:t>ĮGALIOTAS ASMUO NURODO</w:t>
      </w:r>
    </w:p>
    <w:p w:rsidR="00544905" w:rsidRPr="00EB1AB6" w:rsidRDefault="00286DC1">
      <w:pPr>
        <w:pStyle w:val="ListBullet"/>
        <w:spacing w:after="60" w:line="269" w:lineRule="auto"/>
        <w:ind w:left="461" w:hanging="230"/>
        <w:rPr>
          <w:sz w:val="24"/>
          <w:szCs w:val="24"/>
        </w:rPr>
      </w:pPr>
      <w:r w:rsidRPr="00EB1AB6">
        <w:rPr>
          <w:sz w:val="24"/>
          <w:szCs w:val="24"/>
        </w:rPr>
        <w:t>vardą, pavardę (juridinio asmens atveju - juridinio asmens pavadinimą);</w:t>
      </w:r>
    </w:p>
    <w:p w:rsidR="00544905" w:rsidRPr="00EB1AB6" w:rsidRDefault="00286DC1">
      <w:pPr>
        <w:pStyle w:val="ListBullet"/>
        <w:spacing w:after="60" w:line="269" w:lineRule="auto"/>
        <w:ind w:left="461" w:hanging="230"/>
        <w:rPr>
          <w:sz w:val="24"/>
          <w:szCs w:val="24"/>
        </w:rPr>
      </w:pPr>
      <w:r w:rsidRPr="00EB1AB6">
        <w:rPr>
          <w:sz w:val="24"/>
          <w:szCs w:val="24"/>
        </w:rPr>
        <w:t>įgaliojimo numerį;</w:t>
      </w:r>
    </w:p>
    <w:p w:rsidR="00544905" w:rsidRPr="00EB1AB6" w:rsidRDefault="00286DC1">
      <w:pPr>
        <w:pStyle w:val="ListBullet"/>
        <w:spacing w:after="60" w:line="269" w:lineRule="auto"/>
        <w:ind w:left="461" w:hanging="230"/>
        <w:rPr>
          <w:sz w:val="24"/>
          <w:szCs w:val="24"/>
        </w:rPr>
      </w:pPr>
      <w:r w:rsidRPr="00EB1AB6">
        <w:rPr>
          <w:sz w:val="24"/>
          <w:szCs w:val="24"/>
        </w:rPr>
        <w:t>notaro biuro numerį - tik fizinių asmenų atveju.</w:t>
      </w:r>
    </w:p>
    <w:p w:rsidR="005C7F20" w:rsidRPr="00EB1AB6" w:rsidRDefault="005C7F20" w:rsidP="005C7F20">
      <w:pPr>
        <w:keepNext/>
        <w:spacing w:before="140" w:after="80" w:line="240" w:lineRule="auto"/>
        <w:rPr>
          <w:sz w:val="24"/>
          <w:szCs w:val="24"/>
        </w:rPr>
      </w:pPr>
      <w:r w:rsidRPr="00EB1AB6">
        <w:rPr>
          <w:b/>
          <w:color w:val="1D6835"/>
          <w:sz w:val="24"/>
          <w:szCs w:val="24"/>
        </w:rPr>
        <w:t>VISADA PATEIKITE</w:t>
      </w:r>
    </w:p>
    <w:p w:rsidR="005C7F20" w:rsidRPr="00EB1AB6" w:rsidRDefault="005C7F20" w:rsidP="005C7F20">
      <w:pPr>
        <w:pStyle w:val="ListBullet"/>
        <w:numPr>
          <w:ilvl w:val="0"/>
          <w:numId w:val="0"/>
        </w:numPr>
        <w:spacing w:after="60" w:line="269" w:lineRule="auto"/>
        <w:ind w:left="360" w:hanging="360"/>
        <w:rPr>
          <w:sz w:val="24"/>
          <w:szCs w:val="24"/>
        </w:rPr>
      </w:pPr>
      <w:r w:rsidRPr="00EB1AB6">
        <w:rPr>
          <w:sz w:val="24"/>
          <w:szCs w:val="24"/>
        </w:rPr>
        <w:t>pareiškėjo / paramos gavėjo</w:t>
      </w:r>
      <w:r w:rsidRPr="00EB1AB6">
        <w:rPr>
          <w:b/>
          <w:color w:val="1D6835"/>
          <w:sz w:val="24"/>
          <w:szCs w:val="24"/>
        </w:rPr>
        <w:t xml:space="preserve"> </w:t>
      </w:r>
      <w:r w:rsidRPr="00EB1AB6">
        <w:rPr>
          <w:sz w:val="24"/>
          <w:szCs w:val="24"/>
        </w:rPr>
        <w:t>vardą, pavardę (juridinio asmens atveju - juridinio asmens pavadinimą);</w:t>
      </w:r>
    </w:p>
    <w:p w:rsidR="005C7F20" w:rsidRPr="00EB1AB6" w:rsidRDefault="005C7F20" w:rsidP="005C7F20">
      <w:pPr>
        <w:keepNext/>
        <w:spacing w:before="80" w:after="60" w:line="240" w:lineRule="auto"/>
        <w:rPr>
          <w:sz w:val="24"/>
          <w:szCs w:val="24"/>
        </w:rPr>
      </w:pPr>
      <w:r w:rsidRPr="00EB1AB6">
        <w:rPr>
          <w:b/>
          <w:color w:val="1D6835"/>
          <w:sz w:val="24"/>
          <w:szCs w:val="24"/>
        </w:rPr>
        <w:t>IR PAPILDOMAI - VIENĄ IŠ ŠIŲ DUOMENŲ</w:t>
      </w:r>
    </w:p>
    <w:p w:rsidR="005C7F20" w:rsidRPr="00EB1AB6" w:rsidRDefault="005C7F20" w:rsidP="005C7F20">
      <w:pPr>
        <w:pStyle w:val="ListBullet"/>
        <w:spacing w:after="60" w:line="269" w:lineRule="auto"/>
        <w:ind w:left="461" w:hanging="230"/>
        <w:rPr>
          <w:sz w:val="24"/>
          <w:szCs w:val="24"/>
        </w:rPr>
      </w:pPr>
      <w:r w:rsidRPr="00EB1AB6">
        <w:rPr>
          <w:sz w:val="24"/>
          <w:szCs w:val="24"/>
        </w:rPr>
        <w:t>pareiškėjo žemės ūkio valdos arba paraiškos numerį;</w:t>
      </w:r>
    </w:p>
    <w:p w:rsidR="005C7F20" w:rsidRPr="00EB1AB6" w:rsidRDefault="005C7F20" w:rsidP="005C7F20">
      <w:pPr>
        <w:pStyle w:val="ListBullet"/>
        <w:spacing w:after="60" w:line="269" w:lineRule="auto"/>
        <w:ind w:left="461" w:hanging="230"/>
        <w:rPr>
          <w:sz w:val="24"/>
          <w:szCs w:val="24"/>
        </w:rPr>
      </w:pPr>
      <w:r w:rsidRPr="00EB1AB6">
        <w:rPr>
          <w:sz w:val="24"/>
          <w:szCs w:val="24"/>
        </w:rPr>
        <w:t xml:space="preserve">pareiškėjo ID numerį (galima rasti </w:t>
      </w:r>
      <w:hyperlink r:id="rId8" w:history="1">
        <w:r w:rsidRPr="0025551F">
          <w:rPr>
            <w:rStyle w:val="Hyperlink"/>
            <w:sz w:val="24"/>
            <w:szCs w:val="24"/>
          </w:rPr>
          <w:t>informaciniame portale</w:t>
        </w:r>
      </w:hyperlink>
      <w:r w:rsidRPr="00EB1AB6">
        <w:rPr>
          <w:sz w:val="24"/>
          <w:szCs w:val="24"/>
        </w:rPr>
        <w:t>);</w:t>
      </w:r>
    </w:p>
    <w:p w:rsidR="005C7F20" w:rsidRPr="00EB1AB6" w:rsidRDefault="005C7F20" w:rsidP="005C7F20">
      <w:pPr>
        <w:pStyle w:val="ListBullet"/>
        <w:spacing w:after="60" w:line="269" w:lineRule="auto"/>
        <w:ind w:left="461" w:hanging="230"/>
        <w:rPr>
          <w:sz w:val="24"/>
          <w:szCs w:val="24"/>
        </w:rPr>
      </w:pPr>
      <w:r w:rsidRPr="00EB1AB6">
        <w:rPr>
          <w:sz w:val="24"/>
          <w:szCs w:val="24"/>
        </w:rPr>
        <w:t>keturis paskutinius asmens kodo skaičius</w:t>
      </w:r>
    </w:p>
    <w:p w:rsidR="00544905" w:rsidRDefault="00286DC1">
      <w:r>
        <w:br w:type="page"/>
      </w:r>
    </w:p>
    <w:p w:rsidR="00544905" w:rsidRDefault="00286DC1">
      <w:pPr>
        <w:pStyle w:val="Heading1"/>
        <w:pBdr>
          <w:bottom w:val="single" w:sz="18" w:space="3" w:color="009650"/>
        </w:pBdr>
        <w:spacing w:before="0" w:after="100" w:line="240" w:lineRule="auto"/>
      </w:pPr>
      <w:r>
        <w:rPr>
          <w:rFonts w:ascii="Arial" w:eastAsia="Arial" w:hAnsi="Arial" w:cs="Arial"/>
        </w:rPr>
        <w:t>Klientų identifikavimas telefonu</w:t>
      </w:r>
    </w:p>
    <w:p w:rsidR="00544905" w:rsidRPr="00B53930" w:rsidRDefault="00286DC1">
      <w:pPr>
        <w:spacing w:after="200"/>
        <w:rPr>
          <w:color w:val="auto"/>
          <w:sz w:val="28"/>
          <w:szCs w:val="28"/>
        </w:rPr>
      </w:pPr>
      <w:r w:rsidRPr="00B53930">
        <w:rPr>
          <w:color w:val="auto"/>
          <w:sz w:val="28"/>
          <w:szCs w:val="28"/>
        </w:rPr>
        <w:t>Kai kreipiasi konsultavimo paslaugas teikiantis asmuo.</w:t>
      </w:r>
    </w:p>
    <w:p w:rsidR="00544905" w:rsidRDefault="00286DC1">
      <w:pPr>
        <w:pStyle w:val="Heading2"/>
        <w:pBdr>
          <w:left w:val="single" w:sz="28" w:space="0" w:color="009650"/>
        </w:pBdr>
        <w:shd w:val="clear" w:color="auto" w:fill="1D6835"/>
        <w:spacing w:before="240" w:after="160" w:line="240" w:lineRule="auto"/>
        <w:ind w:left="202" w:right="115"/>
      </w:pPr>
      <w:r>
        <w:rPr>
          <w:rFonts w:ascii="Arial" w:eastAsia="Arial" w:hAnsi="Arial" w:cs="Arial"/>
        </w:rPr>
        <w:t>5. Telefonu - konsultavimo paslaugas teikiantis asmuo</w:t>
      </w:r>
    </w:p>
    <w:p w:rsidR="00544905" w:rsidRPr="00EB1AB6" w:rsidRDefault="00286DC1">
      <w:pPr>
        <w:keepNext/>
        <w:spacing w:before="140" w:after="80" w:line="240" w:lineRule="auto"/>
        <w:rPr>
          <w:sz w:val="24"/>
          <w:szCs w:val="24"/>
        </w:rPr>
      </w:pPr>
      <w:r w:rsidRPr="00EB1AB6">
        <w:rPr>
          <w:b/>
          <w:color w:val="1D6835"/>
          <w:sz w:val="24"/>
          <w:szCs w:val="24"/>
        </w:rPr>
        <w:t>IDENTIFIKAVIMUI TIKRINAMI DU DUOMENYS</w:t>
      </w:r>
    </w:p>
    <w:p w:rsidR="00544905" w:rsidRPr="00EB1AB6" w:rsidRDefault="00286DC1">
      <w:pPr>
        <w:pStyle w:val="ListBullet"/>
        <w:spacing w:after="60" w:line="269" w:lineRule="auto"/>
        <w:ind w:left="461" w:hanging="230"/>
        <w:rPr>
          <w:sz w:val="24"/>
          <w:szCs w:val="24"/>
        </w:rPr>
      </w:pPr>
      <w:r w:rsidRPr="00EB1AB6">
        <w:rPr>
          <w:sz w:val="24"/>
          <w:szCs w:val="24"/>
        </w:rPr>
        <w:t>konsultanto vardas, pavardė (juridinio asmens atveju - juridinio asmens pavadinimas);</w:t>
      </w:r>
    </w:p>
    <w:p w:rsidR="00544905" w:rsidRPr="00EB1AB6" w:rsidRDefault="00286DC1">
      <w:pPr>
        <w:pStyle w:val="ListBullet"/>
        <w:spacing w:after="60" w:line="269" w:lineRule="auto"/>
        <w:ind w:left="461" w:hanging="230"/>
        <w:rPr>
          <w:sz w:val="24"/>
          <w:szCs w:val="24"/>
        </w:rPr>
      </w:pPr>
      <w:r w:rsidRPr="00EB1AB6">
        <w:rPr>
          <w:sz w:val="24"/>
          <w:szCs w:val="24"/>
        </w:rPr>
        <w:t>telefono numeris, iš kurio skambinama.</w:t>
      </w:r>
    </w:p>
    <w:p w:rsidR="00544905" w:rsidRPr="00EB1AB6" w:rsidRDefault="00286DC1">
      <w:pPr>
        <w:keepNext/>
        <w:pBdr>
          <w:left w:val="single" w:sz="24" w:space="5" w:color="009650"/>
        </w:pBdr>
        <w:shd w:val="clear" w:color="auto" w:fill="DFE5E6"/>
        <w:spacing w:before="120" w:after="40" w:line="252" w:lineRule="auto"/>
        <w:ind w:left="216" w:right="173"/>
        <w:rPr>
          <w:sz w:val="24"/>
          <w:szCs w:val="24"/>
        </w:rPr>
      </w:pPr>
      <w:r w:rsidRPr="00EB1AB6">
        <w:rPr>
          <w:b/>
          <w:color w:val="1D6835"/>
          <w:sz w:val="24"/>
          <w:szCs w:val="24"/>
        </w:rPr>
        <w:t>KUR TURI BŪTI NURODYTI ŠIE DUOMENYS</w:t>
      </w:r>
    </w:p>
    <w:p w:rsidR="009226B9" w:rsidRPr="00EB1AB6" w:rsidRDefault="00286DC1" w:rsidP="009226B9">
      <w:pPr>
        <w:pBdr>
          <w:left w:val="single" w:sz="24" w:space="5" w:color="009650"/>
          <w:bottom w:val="single" w:sz="22" w:space="0" w:color="FFFFFF"/>
        </w:pBdr>
        <w:shd w:val="clear" w:color="auto" w:fill="DFE5E6"/>
        <w:spacing w:after="60" w:line="269" w:lineRule="auto"/>
        <w:ind w:left="216" w:right="173"/>
        <w:rPr>
          <w:sz w:val="24"/>
          <w:szCs w:val="24"/>
        </w:rPr>
      </w:pPr>
      <w:r w:rsidRPr="00EB1AB6">
        <w:rPr>
          <w:sz w:val="24"/>
          <w:szCs w:val="24"/>
        </w:rPr>
        <w:t>Konsultanto vardas, pavardė (juridinio asmens atveju - juridinio asmens pavadinimas) ir telefono numeris turi būti nurodyti</w:t>
      </w:r>
      <w:r w:rsidR="005C7F20" w:rsidRPr="00EB1AB6">
        <w:rPr>
          <w:sz w:val="24"/>
          <w:szCs w:val="24"/>
        </w:rPr>
        <w:t>:</w:t>
      </w:r>
    </w:p>
    <w:p w:rsidR="009226B9" w:rsidRPr="00EB1AB6" w:rsidRDefault="009226B9" w:rsidP="009226B9">
      <w:pPr>
        <w:pStyle w:val="ListParagraph"/>
        <w:numPr>
          <w:ilvl w:val="0"/>
          <w:numId w:val="10"/>
        </w:numPr>
        <w:pBdr>
          <w:left w:val="single" w:sz="24" w:space="5" w:color="009650"/>
          <w:bottom w:val="single" w:sz="22" w:space="0" w:color="FFFFFF"/>
        </w:pBdr>
        <w:shd w:val="clear" w:color="auto" w:fill="DFE5E6"/>
        <w:spacing w:after="60" w:line="269" w:lineRule="auto"/>
        <w:ind w:right="173"/>
        <w:rPr>
          <w:sz w:val="24"/>
          <w:szCs w:val="24"/>
        </w:rPr>
      </w:pPr>
      <w:r w:rsidRPr="00EB1AB6">
        <w:rPr>
          <w:sz w:val="24"/>
          <w:szCs w:val="24"/>
        </w:rPr>
        <w:t>paraiškoje;</w:t>
      </w:r>
    </w:p>
    <w:p w:rsidR="009226B9" w:rsidRPr="00EB1AB6" w:rsidRDefault="009226B9" w:rsidP="009226B9">
      <w:pPr>
        <w:pStyle w:val="ListParagraph"/>
        <w:numPr>
          <w:ilvl w:val="0"/>
          <w:numId w:val="10"/>
        </w:numPr>
        <w:pBdr>
          <w:left w:val="single" w:sz="24" w:space="5" w:color="009650"/>
          <w:bottom w:val="single" w:sz="22" w:space="0" w:color="FFFFFF"/>
        </w:pBdr>
        <w:shd w:val="clear" w:color="auto" w:fill="DFE5E6"/>
        <w:spacing w:after="60" w:line="269" w:lineRule="auto"/>
        <w:ind w:right="173"/>
        <w:rPr>
          <w:sz w:val="24"/>
          <w:szCs w:val="24"/>
        </w:rPr>
      </w:pPr>
      <w:r w:rsidRPr="00EB1AB6">
        <w:rPr>
          <w:sz w:val="24"/>
          <w:szCs w:val="24"/>
        </w:rPr>
        <w:t xml:space="preserve">arba </w:t>
      </w:r>
      <w:hyperlink r:id="rId9" w:history="1">
        <w:r w:rsidRPr="00EB1AB6">
          <w:rPr>
            <w:rStyle w:val="Hyperlink"/>
            <w:sz w:val="24"/>
            <w:szCs w:val="24"/>
          </w:rPr>
          <w:t>sutikime dėl informacijos teikimo</w:t>
        </w:r>
      </w:hyperlink>
      <w:r w:rsidRPr="00EB1AB6">
        <w:rPr>
          <w:sz w:val="24"/>
          <w:szCs w:val="24"/>
        </w:rPr>
        <w:t>;</w:t>
      </w:r>
    </w:p>
    <w:p w:rsidR="009226B9" w:rsidRPr="00EB1AB6" w:rsidRDefault="009226B9" w:rsidP="009226B9">
      <w:pPr>
        <w:pStyle w:val="ListParagraph"/>
        <w:numPr>
          <w:ilvl w:val="0"/>
          <w:numId w:val="10"/>
        </w:numPr>
        <w:pBdr>
          <w:left w:val="single" w:sz="24" w:space="5" w:color="009650"/>
          <w:bottom w:val="single" w:sz="22" w:space="0" w:color="FFFFFF"/>
        </w:pBdr>
        <w:shd w:val="clear" w:color="auto" w:fill="DFE5E6"/>
        <w:spacing w:after="60" w:line="269" w:lineRule="auto"/>
        <w:ind w:right="173"/>
        <w:rPr>
          <w:sz w:val="24"/>
          <w:szCs w:val="24"/>
        </w:rPr>
      </w:pPr>
      <w:r w:rsidRPr="00EB1AB6">
        <w:rPr>
          <w:sz w:val="24"/>
          <w:szCs w:val="24"/>
        </w:rPr>
        <w:t>arba paslaugų sutartyje, sudarytoje tarp konsultanto ir pareiškėjo / paramos gavėjo.</w:t>
      </w:r>
    </w:p>
    <w:p w:rsidR="00544905" w:rsidRPr="00EB1AB6" w:rsidRDefault="00286DC1">
      <w:pPr>
        <w:keepNext/>
        <w:pBdr>
          <w:left w:val="single" w:sz="24" w:space="5" w:color="009650"/>
        </w:pBdr>
        <w:shd w:val="clear" w:color="auto" w:fill="DFE5E6"/>
        <w:spacing w:before="120" w:after="40" w:line="252" w:lineRule="auto"/>
        <w:ind w:left="216" w:right="173"/>
        <w:rPr>
          <w:sz w:val="24"/>
          <w:szCs w:val="24"/>
        </w:rPr>
      </w:pPr>
      <w:r w:rsidRPr="00EB1AB6">
        <w:rPr>
          <w:b/>
          <w:color w:val="1D6835"/>
          <w:sz w:val="24"/>
          <w:szCs w:val="24"/>
        </w:rPr>
        <w:t>BŪTINAS DUOMENŲ SUTAPIMAS</w:t>
      </w:r>
    </w:p>
    <w:p w:rsidR="00544905" w:rsidRPr="00EB1AB6" w:rsidRDefault="00286DC1">
      <w:pPr>
        <w:pBdr>
          <w:left w:val="single" w:sz="24" w:space="5" w:color="009650"/>
          <w:bottom w:val="single" w:sz="22" w:space="0" w:color="FFFFFF"/>
        </w:pBdr>
        <w:shd w:val="clear" w:color="auto" w:fill="DFE5E6"/>
        <w:spacing w:line="269" w:lineRule="auto"/>
        <w:ind w:left="216" w:right="173"/>
        <w:rPr>
          <w:sz w:val="24"/>
          <w:szCs w:val="24"/>
        </w:rPr>
      </w:pPr>
      <w:r w:rsidRPr="00EB1AB6">
        <w:rPr>
          <w:sz w:val="24"/>
          <w:szCs w:val="24"/>
        </w:rPr>
        <w:t>Besikreipiančio konsultanto vardas, pavardė ir telefono numeris, iš kurio skambinama, turi sutapti su bent viename iš aukščiau nurodytų dokumentų pateiktais duomenimis. Jei dokumente nurodytas tik juridinio asmens pavadinimas, informacija teikiama tik įmonės vadovui.</w:t>
      </w:r>
    </w:p>
    <w:p w:rsidR="00544905" w:rsidRPr="00EB1AB6" w:rsidRDefault="00286DC1">
      <w:pPr>
        <w:keepNext/>
        <w:pBdr>
          <w:left w:val="single" w:sz="24" w:space="5" w:color="009650"/>
        </w:pBdr>
        <w:shd w:val="clear" w:color="auto" w:fill="DFE5E6"/>
        <w:spacing w:before="80" w:after="40" w:line="252" w:lineRule="auto"/>
        <w:ind w:left="216" w:right="173"/>
        <w:rPr>
          <w:sz w:val="24"/>
          <w:szCs w:val="24"/>
        </w:rPr>
      </w:pPr>
      <w:r w:rsidRPr="00EB1AB6">
        <w:rPr>
          <w:b/>
          <w:color w:val="1D6835"/>
          <w:sz w:val="24"/>
          <w:szCs w:val="24"/>
        </w:rPr>
        <w:t>JEIGU PATEIKTAS ĮGALIOJIMAS</w:t>
      </w:r>
    </w:p>
    <w:p w:rsidR="00544905" w:rsidRPr="00EB1AB6" w:rsidRDefault="00286DC1">
      <w:pPr>
        <w:pBdr>
          <w:left w:val="single" w:sz="24" w:space="5" w:color="009650"/>
          <w:bottom w:val="single" w:sz="22" w:space="0" w:color="FFFFFF"/>
        </w:pBdr>
        <w:shd w:val="clear" w:color="auto" w:fill="DFE5E6"/>
        <w:spacing w:line="269" w:lineRule="auto"/>
        <w:ind w:left="216" w:right="173"/>
        <w:rPr>
          <w:sz w:val="24"/>
          <w:szCs w:val="24"/>
        </w:rPr>
      </w:pPr>
      <w:r w:rsidRPr="00EB1AB6">
        <w:rPr>
          <w:sz w:val="24"/>
          <w:szCs w:val="24"/>
        </w:rPr>
        <w:t>Jeigu pateiktas įgaliojimas dėl konsultanto atstovavimo savo klientui, duomenys tikrinami taip pat, kaip įgalioto asmens atveju.</w:t>
      </w:r>
    </w:p>
    <w:p w:rsidR="00544905" w:rsidRPr="00EB1AB6" w:rsidRDefault="00286DC1">
      <w:pPr>
        <w:keepNext/>
        <w:pBdr>
          <w:left w:val="single" w:sz="24" w:space="5" w:color="009650"/>
        </w:pBdr>
        <w:shd w:val="clear" w:color="auto" w:fill="DFE5E6"/>
        <w:spacing w:before="80" w:after="40" w:line="252" w:lineRule="auto"/>
        <w:ind w:left="216" w:right="173"/>
        <w:rPr>
          <w:sz w:val="24"/>
          <w:szCs w:val="24"/>
        </w:rPr>
      </w:pPr>
      <w:r w:rsidRPr="00EB1AB6">
        <w:rPr>
          <w:b/>
          <w:color w:val="1D6835"/>
          <w:sz w:val="24"/>
          <w:szCs w:val="24"/>
        </w:rPr>
        <w:t>KADA INFORMACIJA NETEIKIAMA</w:t>
      </w:r>
    </w:p>
    <w:p w:rsidR="00544905" w:rsidRPr="00EB1AB6" w:rsidRDefault="00286DC1">
      <w:pPr>
        <w:pBdr>
          <w:left w:val="single" w:sz="24" w:space="5" w:color="009650"/>
        </w:pBdr>
        <w:shd w:val="clear" w:color="auto" w:fill="DFE5E6"/>
        <w:spacing w:after="40" w:line="269" w:lineRule="auto"/>
        <w:ind w:left="216" w:right="173"/>
        <w:rPr>
          <w:sz w:val="24"/>
          <w:szCs w:val="24"/>
        </w:rPr>
      </w:pPr>
      <w:r w:rsidRPr="00EB1AB6">
        <w:rPr>
          <w:sz w:val="24"/>
          <w:szCs w:val="24"/>
        </w:rPr>
        <w:t>jei nei paraiškoje, nei sutikime, nei paslaugų teikimo sutartyje nenurodytas konsultanto telefono numeris;</w:t>
      </w:r>
    </w:p>
    <w:p w:rsidR="00544905" w:rsidRPr="00EB1AB6" w:rsidRDefault="00286DC1">
      <w:pPr>
        <w:pBdr>
          <w:left w:val="single" w:sz="24" w:space="5" w:color="009650"/>
          <w:bottom w:val="single" w:sz="22" w:space="0" w:color="FFFFFF"/>
        </w:pBdr>
        <w:shd w:val="clear" w:color="auto" w:fill="DFE5E6"/>
        <w:spacing w:after="140" w:line="269" w:lineRule="auto"/>
        <w:ind w:left="216" w:right="173"/>
        <w:rPr>
          <w:sz w:val="24"/>
          <w:szCs w:val="24"/>
        </w:rPr>
      </w:pPr>
      <w:r w:rsidRPr="00EB1AB6">
        <w:rPr>
          <w:sz w:val="24"/>
          <w:szCs w:val="24"/>
        </w:rPr>
        <w:t>arba jei pateikta tik paslaugų teikimo sutartis, kurioje nurodyta, kad paslauga yra tik paraiškos parengimas.</w:t>
      </w:r>
    </w:p>
    <w:sectPr w:rsidR="00544905" w:rsidRPr="00EB1AB6" w:rsidSect="00034616">
      <w:pgSz w:w="12240" w:h="15840"/>
      <w:pgMar w:top="835" w:right="979" w:bottom="835"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56BB0FD9"/>
    <w:multiLevelType w:val="hybridMultilevel"/>
    <w:tmpl w:val="40FA1ECE"/>
    <w:lvl w:ilvl="0" w:tplc="04270001">
      <w:start w:val="1"/>
      <w:numFmt w:val="bullet"/>
      <w:lvlText w:val=""/>
      <w:lvlJc w:val="left"/>
      <w:pPr>
        <w:ind w:left="576" w:hanging="360"/>
      </w:pPr>
      <w:rPr>
        <w:rFonts w:ascii="Symbol" w:hAnsi="Symbol" w:hint="default"/>
      </w:rPr>
    </w:lvl>
    <w:lvl w:ilvl="1" w:tplc="04270003" w:tentative="1">
      <w:start w:val="1"/>
      <w:numFmt w:val="bullet"/>
      <w:lvlText w:val="o"/>
      <w:lvlJc w:val="left"/>
      <w:pPr>
        <w:ind w:left="1296" w:hanging="360"/>
      </w:pPr>
      <w:rPr>
        <w:rFonts w:ascii="Courier New" w:hAnsi="Courier New" w:cs="Courier New" w:hint="default"/>
      </w:rPr>
    </w:lvl>
    <w:lvl w:ilvl="2" w:tplc="04270005" w:tentative="1">
      <w:start w:val="1"/>
      <w:numFmt w:val="bullet"/>
      <w:lvlText w:val=""/>
      <w:lvlJc w:val="left"/>
      <w:pPr>
        <w:ind w:left="2016" w:hanging="360"/>
      </w:pPr>
      <w:rPr>
        <w:rFonts w:ascii="Wingdings" w:hAnsi="Wingdings" w:hint="default"/>
      </w:rPr>
    </w:lvl>
    <w:lvl w:ilvl="3" w:tplc="04270001" w:tentative="1">
      <w:start w:val="1"/>
      <w:numFmt w:val="bullet"/>
      <w:lvlText w:val=""/>
      <w:lvlJc w:val="left"/>
      <w:pPr>
        <w:ind w:left="2736" w:hanging="360"/>
      </w:pPr>
      <w:rPr>
        <w:rFonts w:ascii="Symbol" w:hAnsi="Symbol" w:hint="default"/>
      </w:rPr>
    </w:lvl>
    <w:lvl w:ilvl="4" w:tplc="04270003" w:tentative="1">
      <w:start w:val="1"/>
      <w:numFmt w:val="bullet"/>
      <w:lvlText w:val="o"/>
      <w:lvlJc w:val="left"/>
      <w:pPr>
        <w:ind w:left="3456" w:hanging="360"/>
      </w:pPr>
      <w:rPr>
        <w:rFonts w:ascii="Courier New" w:hAnsi="Courier New" w:cs="Courier New" w:hint="default"/>
      </w:rPr>
    </w:lvl>
    <w:lvl w:ilvl="5" w:tplc="04270005" w:tentative="1">
      <w:start w:val="1"/>
      <w:numFmt w:val="bullet"/>
      <w:lvlText w:val=""/>
      <w:lvlJc w:val="left"/>
      <w:pPr>
        <w:ind w:left="4176" w:hanging="360"/>
      </w:pPr>
      <w:rPr>
        <w:rFonts w:ascii="Wingdings" w:hAnsi="Wingdings" w:hint="default"/>
      </w:rPr>
    </w:lvl>
    <w:lvl w:ilvl="6" w:tplc="04270001" w:tentative="1">
      <w:start w:val="1"/>
      <w:numFmt w:val="bullet"/>
      <w:lvlText w:val=""/>
      <w:lvlJc w:val="left"/>
      <w:pPr>
        <w:ind w:left="4896" w:hanging="360"/>
      </w:pPr>
      <w:rPr>
        <w:rFonts w:ascii="Symbol" w:hAnsi="Symbol" w:hint="default"/>
      </w:rPr>
    </w:lvl>
    <w:lvl w:ilvl="7" w:tplc="04270003" w:tentative="1">
      <w:start w:val="1"/>
      <w:numFmt w:val="bullet"/>
      <w:lvlText w:val="o"/>
      <w:lvlJc w:val="left"/>
      <w:pPr>
        <w:ind w:left="5616" w:hanging="360"/>
      </w:pPr>
      <w:rPr>
        <w:rFonts w:ascii="Courier New" w:hAnsi="Courier New" w:cs="Courier New" w:hint="default"/>
      </w:rPr>
    </w:lvl>
    <w:lvl w:ilvl="8" w:tplc="04270005" w:tentative="1">
      <w:start w:val="1"/>
      <w:numFmt w:val="bullet"/>
      <w:lvlText w:val=""/>
      <w:lvlJc w:val="left"/>
      <w:pPr>
        <w:ind w:left="6336" w:hanging="360"/>
      </w:pPr>
      <w:rPr>
        <w:rFonts w:ascii="Wingdings" w:hAnsi="Wingdings" w:hint="default"/>
      </w:rPr>
    </w:lvl>
  </w:abstractNum>
  <w:num w:numId="1" w16cid:durableId="40135562">
    <w:abstractNumId w:val="8"/>
  </w:num>
  <w:num w:numId="2" w16cid:durableId="2133011288">
    <w:abstractNumId w:val="6"/>
  </w:num>
  <w:num w:numId="3" w16cid:durableId="1544557306">
    <w:abstractNumId w:val="5"/>
  </w:num>
  <w:num w:numId="4" w16cid:durableId="1479415414">
    <w:abstractNumId w:val="4"/>
  </w:num>
  <w:num w:numId="5" w16cid:durableId="841314357">
    <w:abstractNumId w:val="7"/>
  </w:num>
  <w:num w:numId="6" w16cid:durableId="1345278162">
    <w:abstractNumId w:val="3"/>
  </w:num>
  <w:num w:numId="7" w16cid:durableId="390538533">
    <w:abstractNumId w:val="2"/>
  </w:num>
  <w:num w:numId="8" w16cid:durableId="726346096">
    <w:abstractNumId w:val="1"/>
  </w:num>
  <w:num w:numId="9" w16cid:durableId="1969118284">
    <w:abstractNumId w:val="0"/>
  </w:num>
  <w:num w:numId="10" w16cid:durableId="199518230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5551F"/>
    <w:rsid w:val="0027376C"/>
    <w:rsid w:val="00286DC1"/>
    <w:rsid w:val="0029639D"/>
    <w:rsid w:val="002F635B"/>
    <w:rsid w:val="00326F90"/>
    <w:rsid w:val="003C5EED"/>
    <w:rsid w:val="004B6EDB"/>
    <w:rsid w:val="00544905"/>
    <w:rsid w:val="005C7F20"/>
    <w:rsid w:val="006971FA"/>
    <w:rsid w:val="009226B9"/>
    <w:rsid w:val="00AA1D8D"/>
    <w:rsid w:val="00B47730"/>
    <w:rsid w:val="00B53930"/>
    <w:rsid w:val="00CA463E"/>
    <w:rsid w:val="00CB0664"/>
    <w:rsid w:val="00DF0B25"/>
    <w:rsid w:val="00EB1AB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7B55FE"/>
  <w14:defaultImageDpi w14:val="300"/>
  <w15:docId w15:val="{B6B64E91-0325-4156-9938-39B3F0DA0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rial" w:eastAsia="Arial" w:hAnsi="Arial" w:cs="Arial"/>
      <w:color w:val="111111"/>
      <w:sz w:val="23"/>
      <w:lang w:val="lt-LT"/>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D6835"/>
      <w:sz w:val="4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FFFFFF"/>
      <w:sz w:val="3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D6835"/>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D6835"/>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5A5A5A"/>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3C5EED"/>
    <w:rPr>
      <w:sz w:val="16"/>
      <w:szCs w:val="16"/>
    </w:rPr>
  </w:style>
  <w:style w:type="paragraph" w:styleId="CommentText">
    <w:name w:val="annotation text"/>
    <w:basedOn w:val="Normal"/>
    <w:link w:val="CommentTextChar"/>
    <w:uiPriority w:val="99"/>
    <w:unhideWhenUsed/>
    <w:rsid w:val="003C5EED"/>
    <w:pPr>
      <w:spacing w:line="240" w:lineRule="auto"/>
    </w:pPr>
    <w:rPr>
      <w:sz w:val="20"/>
      <w:szCs w:val="20"/>
    </w:rPr>
  </w:style>
  <w:style w:type="character" w:customStyle="1" w:styleId="CommentTextChar">
    <w:name w:val="Comment Text Char"/>
    <w:basedOn w:val="DefaultParagraphFont"/>
    <w:link w:val="CommentText"/>
    <w:uiPriority w:val="99"/>
    <w:rsid w:val="003C5EED"/>
    <w:rPr>
      <w:rFonts w:ascii="Arial" w:eastAsia="Arial" w:hAnsi="Arial" w:cs="Arial"/>
      <w:color w:val="111111"/>
      <w:sz w:val="20"/>
      <w:szCs w:val="20"/>
      <w:lang w:val="lt-LT"/>
    </w:rPr>
  </w:style>
  <w:style w:type="paragraph" w:styleId="CommentSubject">
    <w:name w:val="annotation subject"/>
    <w:basedOn w:val="CommentText"/>
    <w:next w:val="CommentText"/>
    <w:link w:val="CommentSubjectChar"/>
    <w:uiPriority w:val="99"/>
    <w:semiHidden/>
    <w:unhideWhenUsed/>
    <w:rsid w:val="003C5EED"/>
    <w:rPr>
      <w:b/>
      <w:bCs/>
    </w:rPr>
  </w:style>
  <w:style w:type="character" w:customStyle="1" w:styleId="CommentSubjectChar">
    <w:name w:val="Comment Subject Char"/>
    <w:basedOn w:val="CommentTextChar"/>
    <w:link w:val="CommentSubject"/>
    <w:uiPriority w:val="99"/>
    <w:semiHidden/>
    <w:rsid w:val="003C5EED"/>
    <w:rPr>
      <w:rFonts w:ascii="Arial" w:eastAsia="Arial" w:hAnsi="Arial" w:cs="Arial"/>
      <w:b/>
      <w:bCs/>
      <w:color w:val="111111"/>
      <w:sz w:val="20"/>
      <w:szCs w:val="20"/>
      <w:lang w:val="lt-LT"/>
    </w:rPr>
  </w:style>
  <w:style w:type="character" w:styleId="Hyperlink">
    <w:name w:val="Hyperlink"/>
    <w:basedOn w:val="DefaultParagraphFont"/>
    <w:uiPriority w:val="99"/>
    <w:unhideWhenUsed/>
    <w:rsid w:val="00EB1AB6"/>
    <w:rPr>
      <w:color w:val="0000FF" w:themeColor="hyperlink"/>
      <w:u w:val="single"/>
    </w:rPr>
  </w:style>
  <w:style w:type="character" w:styleId="UnresolvedMention">
    <w:name w:val="Unresolved Mention"/>
    <w:basedOn w:val="DefaultParagraphFont"/>
    <w:uiPriority w:val="99"/>
    <w:semiHidden/>
    <w:unhideWhenUsed/>
    <w:rsid w:val="00EB1AB6"/>
    <w:rPr>
      <w:color w:val="605E5C"/>
      <w:shd w:val="clear" w:color="auto" w:fill="E1DFDD"/>
    </w:rPr>
  </w:style>
  <w:style w:type="character" w:styleId="FollowedHyperlink">
    <w:name w:val="FollowedHyperlink"/>
    <w:basedOn w:val="DefaultParagraphFont"/>
    <w:uiPriority w:val="99"/>
    <w:semiHidden/>
    <w:unhideWhenUsed/>
    <w:rsid w:val="00EB1AB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rtal.nma.lt/nma-portal/pages/start" TargetMode="External"/><Relationship Id="rId3" Type="http://schemas.openxmlformats.org/officeDocument/2006/relationships/styles" Target="styles.xml"/><Relationship Id="rId7" Type="http://schemas.openxmlformats.org/officeDocument/2006/relationships/hyperlink" Target="https://portal.nma.lt/nma-portal/pages/star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ortal.nma.lt/nma-portal/pages/star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paramakaimui.lt/uploads/files/dir4669/dir233/dir11/10_0.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2829</Words>
  <Characters>1614</Characters>
  <Application>Microsoft Office Word</Application>
  <DocSecurity>0</DocSecurity>
  <Lines>13</Lines>
  <Paragraphs>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Klientų identifikavimas</vt:lpstr>
      <vt:lpstr/>
    </vt:vector>
  </TitlesOfParts>
  <Manager/>
  <Company/>
  <LinksUpToDate>false</LinksUpToDate>
  <CharactersWithSpaces>4435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Klientų identifikavimas</dc:title>
  <dc:subject>Klientų identifikavimo būdai pagal kreipimosi kanalą</dc:subject>
  <dc:creator>python-docx</dc:creator>
  <cp:keywords>NMA, klientų identifikavimas, asmens duomenys, prieinamumas</cp:keywords>
  <dc:description>Parengta viešam skelbimui, naudojant semantinę antraščių ir sąrašų struktūrą.</dc:description>
  <cp:lastModifiedBy>Vilma Jankūnienė</cp:lastModifiedBy>
  <cp:revision>1</cp:revision>
  <dcterms:created xsi:type="dcterms:W3CDTF">2026-09-29T11:55:00Z</dcterms:created>
  <dcterms:modified xsi:type="dcterms:W3CDTF">2026-09-29T11:55:00Z</dcterms:modified>
  <cp:category/>
</cp:coreProperties>
</file>