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2A4F1EA5" w14:textId="77777777">
        <w:tc>
          <w:tcPr>
            <w:tcW w:w="14480" w:type="dxa"/>
            <w:shd w:val="clear" w:color="auto" w:fill="2E7D32"/>
          </w:tcPr>
          <w:p w14:paraId="3A31F9F6" w14:textId="43601668" w:rsidR="00511AC0" w:rsidRPr="00EB5F19" w:rsidRDefault="00790E06" w:rsidP="004113A7">
            <w:pPr>
              <w:jc w:val="center"/>
              <w:rPr>
                <w:b/>
                <w:color w:val="FFFFFF"/>
                <w:sz w:val="28"/>
              </w:rPr>
            </w:pPr>
            <w:r w:rsidRPr="00EB5F19">
              <w:rPr>
                <w:b/>
                <w:color w:val="FFFFFF"/>
                <w:sz w:val="28"/>
              </w:rPr>
              <w:t>ATMINTINĖ</w:t>
            </w:r>
            <w:r>
              <w:rPr>
                <w:b/>
                <w:color w:val="FFFFFF"/>
                <w:sz w:val="28"/>
              </w:rPr>
              <w:br/>
              <w:t xml:space="preserve">Ką svarbu žinoti </w:t>
            </w:r>
            <w:proofErr w:type="spellStart"/>
            <w:r>
              <w:rPr>
                <w:b/>
                <w:color w:val="FFFFFF"/>
                <w:sz w:val="28"/>
              </w:rPr>
              <w:t>teikiant</w:t>
            </w:r>
            <w:proofErr w:type="spellEnd"/>
            <w:r>
              <w:rPr>
                <w:b/>
                <w:color w:val="FFFFFF"/>
                <w:sz w:val="28"/>
              </w:rPr>
              <w:t xml:space="preserve"> mokėjimo </w:t>
            </w:r>
            <w:proofErr w:type="spellStart"/>
            <w:r>
              <w:rPr>
                <w:b/>
                <w:color w:val="FFFFFF"/>
                <w:sz w:val="28"/>
              </w:rPr>
              <w:t>prašymus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pagal</w:t>
            </w:r>
            <w:proofErr w:type="spellEnd"/>
            <w:r w:rsidR="00EB5F19">
              <w:rPr>
                <w:b/>
                <w:color w:val="FFFFFF"/>
                <w:sz w:val="28"/>
              </w:rPr>
              <w:t xml:space="preserve"> Lietuvos </w:t>
            </w:r>
            <w:proofErr w:type="spellStart"/>
            <w:r w:rsidR="00EB5F19">
              <w:rPr>
                <w:b/>
                <w:color w:val="FFFFFF"/>
                <w:sz w:val="28"/>
              </w:rPr>
              <w:t>žemės</w:t>
            </w:r>
            <w:proofErr w:type="spellEnd"/>
            <w:r w:rsidR="00EB5F19">
              <w:rPr>
                <w:b/>
                <w:color w:val="FFFFFF"/>
                <w:sz w:val="28"/>
              </w:rPr>
              <w:t xml:space="preserve"> </w:t>
            </w:r>
            <w:proofErr w:type="spellStart"/>
            <w:r w:rsidR="00EB5F19">
              <w:rPr>
                <w:b/>
                <w:color w:val="FFFFFF"/>
                <w:sz w:val="28"/>
              </w:rPr>
              <w:t>ūkio</w:t>
            </w:r>
            <w:proofErr w:type="spellEnd"/>
            <w:r w:rsidR="00EB5F19">
              <w:rPr>
                <w:b/>
                <w:color w:val="FFFFFF"/>
                <w:sz w:val="28"/>
              </w:rPr>
              <w:t xml:space="preserve"> ir </w:t>
            </w:r>
            <w:proofErr w:type="spellStart"/>
            <w:r w:rsidR="00EB5F19">
              <w:rPr>
                <w:b/>
                <w:color w:val="FFFFFF"/>
                <w:sz w:val="28"/>
              </w:rPr>
              <w:t>kaimo</w:t>
            </w:r>
            <w:proofErr w:type="spellEnd"/>
            <w:r w:rsidR="00EB5F19">
              <w:rPr>
                <w:b/>
                <w:color w:val="FFFFFF"/>
                <w:sz w:val="28"/>
              </w:rPr>
              <w:t xml:space="preserve"> </w:t>
            </w:r>
            <w:proofErr w:type="spellStart"/>
            <w:r w:rsidR="00EB5F19">
              <w:rPr>
                <w:b/>
                <w:color w:val="FFFFFF"/>
                <w:sz w:val="28"/>
              </w:rPr>
              <w:t>plėtros</w:t>
            </w:r>
            <w:proofErr w:type="spellEnd"/>
            <w:r w:rsidR="00EB5F19">
              <w:rPr>
                <w:b/>
                <w:color w:val="FFFFFF"/>
                <w:sz w:val="28"/>
              </w:rPr>
              <w:t xml:space="preserve"> 2023–2027 m.</w:t>
            </w:r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 w:rsidR="00A26A0B">
              <w:rPr>
                <w:b/>
                <w:color w:val="FFFFFF"/>
                <w:sz w:val="28"/>
              </w:rPr>
              <w:t>s</w:t>
            </w:r>
            <w:r>
              <w:rPr>
                <w:b/>
                <w:color w:val="FFFFFF"/>
                <w:sz w:val="28"/>
              </w:rPr>
              <w:t>trateginio</w:t>
            </w:r>
            <w:proofErr w:type="spellEnd"/>
            <w:r>
              <w:rPr>
                <w:b/>
                <w:color w:val="FFFFFF"/>
                <w:sz w:val="28"/>
              </w:rPr>
              <w:t xml:space="preserve"> plano</w:t>
            </w:r>
            <w:r w:rsidR="00EB5F19">
              <w:rPr>
                <w:b/>
                <w:color w:val="FFFFFF"/>
                <w:sz w:val="28"/>
              </w:rPr>
              <w:t xml:space="preserve"> </w:t>
            </w:r>
            <w:proofErr w:type="spellStart"/>
            <w:r w:rsidR="00EB5F19">
              <w:rPr>
                <w:b/>
                <w:color w:val="FFFFFF"/>
                <w:sz w:val="28"/>
              </w:rPr>
              <w:t>sektorines</w:t>
            </w:r>
            <w:proofErr w:type="spellEnd"/>
            <w:r w:rsidR="00EB5F19">
              <w:rPr>
                <w:b/>
                <w:color w:val="FFFFFF"/>
                <w:sz w:val="28"/>
              </w:rPr>
              <w:t xml:space="preserve"> </w:t>
            </w:r>
            <w:proofErr w:type="spellStart"/>
            <w:r w:rsidR="00EB5F19">
              <w:rPr>
                <w:b/>
                <w:color w:val="FFFFFF"/>
                <w:sz w:val="28"/>
              </w:rPr>
              <w:t>intervencines</w:t>
            </w:r>
            <w:proofErr w:type="spellEnd"/>
            <w:r w:rsidR="00EB5F19">
              <w:rPr>
                <w:b/>
                <w:color w:val="FFFFFF"/>
                <w:sz w:val="28"/>
              </w:rPr>
              <w:t xml:space="preserve"> </w:t>
            </w:r>
            <w:proofErr w:type="spellStart"/>
            <w:r w:rsidR="00EB5F19">
              <w:rPr>
                <w:b/>
                <w:color w:val="FFFFFF"/>
                <w:sz w:val="28"/>
              </w:rPr>
              <w:t>priemones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bitininkystės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 w:rsidR="00EB5F19">
              <w:rPr>
                <w:b/>
                <w:color w:val="FFFFFF"/>
                <w:sz w:val="28"/>
              </w:rPr>
              <w:t>sektoriuje</w:t>
            </w:r>
            <w:proofErr w:type="spellEnd"/>
          </w:p>
        </w:tc>
      </w:tr>
    </w:tbl>
    <w:p w14:paraId="38577656" w14:textId="77777777" w:rsidR="00511AC0" w:rsidRPr="00EB5F19" w:rsidRDefault="00790E06" w:rsidP="004113A7">
      <w:pPr>
        <w:pStyle w:val="Heading2"/>
        <w:rPr>
          <w:rFonts w:ascii="Arial" w:hAnsi="Arial" w:cs="Arial"/>
          <w:sz w:val="24"/>
          <w:szCs w:val="24"/>
        </w:rPr>
      </w:pPr>
      <w:r w:rsidRPr="00EB5F19">
        <w:rPr>
          <w:rFonts w:ascii="Arial" w:hAnsi="Arial" w:cs="Arial"/>
          <w:sz w:val="24"/>
          <w:szCs w:val="24"/>
        </w:rPr>
        <w:t>1. Mokėjimo prašymų pateikimo terminai</w:t>
      </w:r>
    </w:p>
    <w:p w14:paraId="0E638548" w14:textId="10E0197D" w:rsidR="00511AC0" w:rsidRDefault="00790E06" w:rsidP="004113A7">
      <w:r>
        <w:t xml:space="preserve">• </w:t>
      </w:r>
      <w:r w:rsidRPr="00EB5F19">
        <w:rPr>
          <w:b/>
          <w:bCs/>
        </w:rPr>
        <w:t xml:space="preserve">Iki </w:t>
      </w:r>
      <w:proofErr w:type="spellStart"/>
      <w:r w:rsidRPr="00EB5F19">
        <w:rPr>
          <w:b/>
          <w:bCs/>
        </w:rPr>
        <w:t>rugpjūčio</w:t>
      </w:r>
      <w:proofErr w:type="spellEnd"/>
      <w:r w:rsidRPr="00EB5F19">
        <w:rPr>
          <w:b/>
          <w:bCs/>
        </w:rPr>
        <w:t xml:space="preserve"> 15 d.</w:t>
      </w:r>
      <w:r w:rsidR="00EB5F19">
        <w:rPr>
          <w:b/>
          <w:bCs/>
        </w:rPr>
        <w:t xml:space="preserve"> </w:t>
      </w:r>
      <w:proofErr w:type="spellStart"/>
      <w:r w:rsidR="00EB5F19">
        <w:rPr>
          <w:b/>
          <w:bCs/>
        </w:rPr>
        <w:t>pagal</w:t>
      </w:r>
      <w:proofErr w:type="spellEnd"/>
      <w:r w:rsidR="00EB5F19">
        <w:rPr>
          <w:b/>
          <w:bCs/>
        </w:rPr>
        <w:t xml:space="preserve"> </w:t>
      </w:r>
      <w:proofErr w:type="spellStart"/>
      <w:r w:rsidR="00EB5F19">
        <w:rPr>
          <w:b/>
          <w:bCs/>
        </w:rPr>
        <w:t>priemones</w:t>
      </w:r>
      <w:proofErr w:type="spellEnd"/>
      <w:r w:rsidRPr="00EB5F19">
        <w:rPr>
          <w:b/>
          <w:bCs/>
        </w:rPr>
        <w:t>:</w:t>
      </w:r>
      <w:r>
        <w:br/>
        <w:t xml:space="preserve">  – „</w:t>
      </w:r>
      <w:proofErr w:type="spellStart"/>
      <w:r>
        <w:t>Bičių</w:t>
      </w:r>
      <w:proofErr w:type="spellEnd"/>
      <w:r>
        <w:t xml:space="preserve"> </w:t>
      </w:r>
      <w:proofErr w:type="spellStart"/>
      <w:r>
        <w:t>šeimų</w:t>
      </w:r>
      <w:proofErr w:type="spellEnd"/>
      <w:r>
        <w:t xml:space="preserve"> </w:t>
      </w:r>
      <w:proofErr w:type="spellStart"/>
      <w:r>
        <w:t>atnaujinimas</w:t>
      </w:r>
      <w:proofErr w:type="spellEnd"/>
      <w:r>
        <w:t xml:space="preserve">, </w:t>
      </w:r>
      <w:proofErr w:type="spellStart"/>
      <w:r>
        <w:t>bitininkavimo</w:t>
      </w:r>
      <w:proofErr w:type="spellEnd"/>
      <w:r>
        <w:t xml:space="preserve"> </w:t>
      </w:r>
      <w:proofErr w:type="spellStart"/>
      <w:r>
        <w:t>inventoriaus</w:t>
      </w:r>
      <w:proofErr w:type="spellEnd"/>
      <w:r>
        <w:t xml:space="preserve"> įsigijimas, bičių ligų </w:t>
      </w:r>
      <w:proofErr w:type="gramStart"/>
      <w:r>
        <w:t>prevencija“</w:t>
      </w:r>
      <w:proofErr w:type="gramEnd"/>
      <w:r>
        <w:br/>
        <w:t xml:space="preserve">  – „</w:t>
      </w:r>
      <w:proofErr w:type="spellStart"/>
      <w:r>
        <w:t>Moksliniai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 </w:t>
      </w:r>
      <w:proofErr w:type="spellStart"/>
      <w:r>
        <w:t>bitininkystės</w:t>
      </w:r>
      <w:proofErr w:type="spellEnd"/>
      <w:r>
        <w:t xml:space="preserve"> </w:t>
      </w:r>
      <w:proofErr w:type="spellStart"/>
      <w:proofErr w:type="gramStart"/>
      <w:r>
        <w:t>sektoriuje</w:t>
      </w:r>
      <w:proofErr w:type="spellEnd"/>
      <w:r>
        <w:t>“</w:t>
      </w:r>
      <w:proofErr w:type="gramEnd"/>
      <w:r w:rsidR="00EB5F19">
        <w:t>.</w:t>
      </w:r>
    </w:p>
    <w:p w14:paraId="1AFCCBF0" w14:textId="003E88D6" w:rsidR="00511AC0" w:rsidRDefault="00790E06" w:rsidP="004113A7">
      <w:r>
        <w:t>•</w:t>
      </w:r>
      <w:r w:rsidRPr="00EB5F19">
        <w:rPr>
          <w:b/>
          <w:bCs/>
        </w:rPr>
        <w:t xml:space="preserve"> Iki </w:t>
      </w:r>
      <w:proofErr w:type="spellStart"/>
      <w:r w:rsidRPr="00EB5F19">
        <w:rPr>
          <w:b/>
          <w:bCs/>
        </w:rPr>
        <w:t>rugsėjo</w:t>
      </w:r>
      <w:proofErr w:type="spellEnd"/>
      <w:r w:rsidRPr="00EB5F19">
        <w:rPr>
          <w:b/>
          <w:bCs/>
        </w:rPr>
        <w:t xml:space="preserve"> 1 d.</w:t>
      </w:r>
      <w:r w:rsidR="00EB5F19" w:rsidRPr="00EB5F19">
        <w:rPr>
          <w:b/>
          <w:bCs/>
        </w:rPr>
        <w:t xml:space="preserve"> </w:t>
      </w:r>
      <w:proofErr w:type="spellStart"/>
      <w:r w:rsidR="00EB5F19" w:rsidRPr="00EB5F19">
        <w:rPr>
          <w:b/>
          <w:bCs/>
        </w:rPr>
        <w:t>pagal</w:t>
      </w:r>
      <w:proofErr w:type="spellEnd"/>
      <w:r w:rsidR="00EB5F19" w:rsidRPr="00EB5F19">
        <w:rPr>
          <w:b/>
          <w:bCs/>
        </w:rPr>
        <w:t xml:space="preserve"> </w:t>
      </w:r>
      <w:proofErr w:type="spellStart"/>
      <w:r w:rsidR="00EB5F19" w:rsidRPr="00EB5F19">
        <w:rPr>
          <w:b/>
          <w:bCs/>
        </w:rPr>
        <w:t>priemones</w:t>
      </w:r>
      <w:proofErr w:type="spellEnd"/>
      <w:r w:rsidRPr="00EB5F19">
        <w:rPr>
          <w:b/>
          <w:bCs/>
        </w:rPr>
        <w:t>:</w:t>
      </w:r>
      <w:r>
        <w:br/>
        <w:t xml:space="preserve">  – „</w:t>
      </w:r>
      <w:proofErr w:type="spellStart"/>
      <w:r>
        <w:t>Švietimas</w:t>
      </w:r>
      <w:proofErr w:type="spellEnd"/>
      <w:r>
        <w:t xml:space="preserve">, mokymas ir techninė </w:t>
      </w:r>
      <w:proofErr w:type="gramStart"/>
      <w:r>
        <w:t>parama“</w:t>
      </w:r>
      <w:proofErr w:type="gramEnd"/>
      <w:r>
        <w:br/>
        <w:t xml:space="preserve">  – „Bitininkystės sektoriaus populiarinimas ir rinkos </w:t>
      </w:r>
      <w:proofErr w:type="gramStart"/>
      <w:r>
        <w:t>stebėsena“</w:t>
      </w:r>
      <w:proofErr w:type="gramEnd"/>
      <w:r>
        <w:br/>
        <w:t xml:space="preserve">  – „</w:t>
      </w:r>
      <w:proofErr w:type="spellStart"/>
      <w:r>
        <w:t>Medaus</w:t>
      </w:r>
      <w:proofErr w:type="spellEnd"/>
      <w:r>
        <w:t xml:space="preserve"> ir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bičių</w:t>
      </w:r>
      <w:proofErr w:type="spellEnd"/>
      <w:r>
        <w:t xml:space="preserve"> </w:t>
      </w:r>
      <w:proofErr w:type="spellStart"/>
      <w:r>
        <w:t>produktų</w:t>
      </w:r>
      <w:proofErr w:type="spellEnd"/>
      <w:r>
        <w:t xml:space="preserve"> </w:t>
      </w:r>
      <w:proofErr w:type="spellStart"/>
      <w:r w:rsidR="00EB5F19">
        <w:t>laboratoriniai</w:t>
      </w:r>
      <w:proofErr w:type="spellEnd"/>
      <w:r w:rsidR="00EB5F19">
        <w:t xml:space="preserve"> </w:t>
      </w:r>
      <w:proofErr w:type="spellStart"/>
      <w:proofErr w:type="gramStart"/>
      <w:r>
        <w:t>tyrimai</w:t>
      </w:r>
      <w:proofErr w:type="spellEnd"/>
      <w:r>
        <w:t>“</w:t>
      </w:r>
      <w:proofErr w:type="gramEnd"/>
      <w:r w:rsidR="00EB5F19">
        <w:t>.</w:t>
      </w:r>
    </w:p>
    <w:p w14:paraId="6F28732D" w14:textId="77777777" w:rsidR="00511AC0" w:rsidRPr="00EB5F19" w:rsidRDefault="00790E06" w:rsidP="004113A7">
      <w:pPr>
        <w:pStyle w:val="Heading2"/>
        <w:rPr>
          <w:rFonts w:ascii="Arial" w:hAnsi="Arial" w:cs="Arial"/>
          <w:sz w:val="24"/>
          <w:szCs w:val="24"/>
        </w:rPr>
      </w:pPr>
      <w:r w:rsidRPr="00EB5F19">
        <w:rPr>
          <w:rFonts w:ascii="Arial" w:hAnsi="Arial" w:cs="Arial"/>
          <w:sz w:val="24"/>
          <w:szCs w:val="24"/>
        </w:rPr>
        <w:t>2. Kaip pateikti mokėjimo prašymą?</w:t>
      </w:r>
    </w:p>
    <w:p w14:paraId="7DD78000" w14:textId="6E9E3193" w:rsidR="00511AC0" w:rsidRDefault="00790E06" w:rsidP="004113A7">
      <w:pPr>
        <w:pStyle w:val="ListBullet"/>
      </w:pPr>
      <w:r>
        <w:t xml:space="preserve">Mokėjimo </w:t>
      </w:r>
      <w:proofErr w:type="spellStart"/>
      <w:r>
        <w:t>prašymas</w:t>
      </w:r>
      <w:proofErr w:type="spellEnd"/>
      <w:r>
        <w:t xml:space="preserve"> </w:t>
      </w:r>
      <w:proofErr w:type="spellStart"/>
      <w:r>
        <w:t>teikiamas</w:t>
      </w:r>
      <w:proofErr w:type="spellEnd"/>
      <w:r>
        <w:t xml:space="preserve"> tik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 per </w:t>
      </w:r>
      <w:hyperlink r:id="rId8" w:history="1">
        <w:r w:rsidRPr="00B933EE">
          <w:rPr>
            <w:rStyle w:val="Hyperlink"/>
          </w:rPr>
          <w:t xml:space="preserve">ŽŪMIS </w:t>
        </w:r>
        <w:proofErr w:type="spellStart"/>
        <w:r w:rsidRPr="00B933EE">
          <w:rPr>
            <w:rStyle w:val="Hyperlink"/>
          </w:rPr>
          <w:t>portalą</w:t>
        </w:r>
        <w:proofErr w:type="spellEnd"/>
      </w:hyperlink>
      <w:r>
        <w:t>.</w:t>
      </w:r>
    </w:p>
    <w:p w14:paraId="4F568D8A" w14:textId="75D47CB9" w:rsidR="00511AC0" w:rsidRDefault="00790E06" w:rsidP="004113A7">
      <w:pPr>
        <w:pStyle w:val="ListBullet"/>
      </w:pPr>
      <w:proofErr w:type="spellStart"/>
      <w:r>
        <w:t>Pridedami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</w:t>
      </w:r>
      <w:proofErr w:type="spellStart"/>
      <w:r w:rsidR="00B933EE"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 w:rsidR="00B933EE">
        <w:t>elektroninės</w:t>
      </w:r>
      <w:proofErr w:type="spellEnd"/>
      <w:r w:rsidR="00B933EE">
        <w:t xml:space="preserve"> </w:t>
      </w:r>
      <w:proofErr w:type="spellStart"/>
      <w:r w:rsidR="00B933EE">
        <w:t>formos</w:t>
      </w:r>
      <w:proofErr w:type="spellEnd"/>
      <w:r w:rsidR="00B933EE">
        <w:t xml:space="preserve"> (</w:t>
      </w:r>
      <w:r>
        <w:t xml:space="preserve">DOC, DOCX, XLS, XLSX, PDF, SHAPE, JPG </w:t>
      </w:r>
      <w:proofErr w:type="spellStart"/>
      <w:r>
        <w:t>arba</w:t>
      </w:r>
      <w:proofErr w:type="spellEnd"/>
      <w:r>
        <w:t xml:space="preserve"> JPEG </w:t>
      </w:r>
      <w:r w:rsidR="00B933EE">
        <w:t>format)</w:t>
      </w:r>
      <w:r>
        <w:t>.</w:t>
      </w:r>
    </w:p>
    <w:p w14:paraId="4680C59E" w14:textId="77777777" w:rsidR="00511AC0" w:rsidRDefault="00790E06" w:rsidP="004113A7">
      <w:pPr>
        <w:pStyle w:val="ListBullet"/>
      </w:pPr>
      <w:r>
        <w:t>Neužpildžius elektroninės formos ŽŪMIS portale ir pateikus tik nuskenuotą mokėjimo prašymą, jis nepriimamas.</w:t>
      </w:r>
    </w:p>
    <w:p w14:paraId="552A1A1C" w14:textId="57A168E9" w:rsidR="00511AC0" w:rsidRPr="00B933EE" w:rsidRDefault="00790E06" w:rsidP="004113A7">
      <w:pPr>
        <w:pStyle w:val="Heading2"/>
        <w:spacing w:after="120"/>
        <w:rPr>
          <w:rFonts w:ascii="Arial" w:hAnsi="Arial" w:cs="Arial"/>
        </w:rPr>
      </w:pPr>
      <w:r w:rsidRPr="00B933EE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B933EE">
        <w:rPr>
          <w:rFonts w:ascii="Arial" w:hAnsi="Arial" w:cs="Arial"/>
          <w:sz w:val="24"/>
          <w:szCs w:val="24"/>
        </w:rPr>
        <w:t>Prieš</w:t>
      </w:r>
      <w:proofErr w:type="spellEnd"/>
      <w:r w:rsidRPr="00B93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33EE">
        <w:rPr>
          <w:rFonts w:ascii="Arial" w:hAnsi="Arial" w:cs="Arial"/>
          <w:sz w:val="24"/>
          <w:szCs w:val="24"/>
        </w:rPr>
        <w:t>teikdami</w:t>
      </w:r>
      <w:proofErr w:type="spellEnd"/>
      <w:r w:rsidRPr="00B933EE">
        <w:rPr>
          <w:rFonts w:ascii="Arial" w:hAnsi="Arial" w:cs="Arial"/>
          <w:sz w:val="24"/>
          <w:szCs w:val="24"/>
        </w:rPr>
        <w:t xml:space="preserve"> mokėjimo </w:t>
      </w:r>
      <w:proofErr w:type="spellStart"/>
      <w:r w:rsidRPr="00B933EE">
        <w:rPr>
          <w:rFonts w:ascii="Arial" w:hAnsi="Arial" w:cs="Arial"/>
          <w:sz w:val="24"/>
          <w:szCs w:val="24"/>
        </w:rPr>
        <w:t>prašymą</w:t>
      </w:r>
      <w:proofErr w:type="spellEnd"/>
      <w:r w:rsidRPr="00B933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33EE">
        <w:rPr>
          <w:rFonts w:ascii="Arial" w:hAnsi="Arial" w:cs="Arial"/>
          <w:sz w:val="24"/>
          <w:szCs w:val="24"/>
        </w:rPr>
        <w:t>įsitikinkite</w:t>
      </w:r>
      <w:proofErr w:type="spellEnd"/>
      <w:r w:rsidR="00B93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33EE">
        <w:rPr>
          <w:rFonts w:ascii="Arial" w:hAnsi="Arial" w:cs="Arial"/>
          <w:sz w:val="24"/>
          <w:szCs w:val="24"/>
        </w:rPr>
        <w:t>ar</w:t>
      </w:r>
      <w:proofErr w:type="spellEnd"/>
      <w:r w:rsidR="00B933EE">
        <w:rPr>
          <w:rFonts w:ascii="Arial" w:hAnsi="Arial" w:cs="Arial"/>
          <w:sz w:val="24"/>
          <w:szCs w:val="24"/>
        </w:rPr>
        <w:t>:</w:t>
      </w:r>
    </w:p>
    <w:p w14:paraId="4B388A99" w14:textId="77777777" w:rsidR="00511AC0" w:rsidRDefault="00790E06" w:rsidP="004113A7">
      <w:pPr>
        <w:spacing w:after="120"/>
      </w:pPr>
      <w:r>
        <w:t>☐ Visos išlaidos visiškai apmokėtos.</w:t>
      </w:r>
    </w:p>
    <w:p w14:paraId="5329F509" w14:textId="6E6D1FD3" w:rsidR="00511AC0" w:rsidRDefault="00790E06" w:rsidP="004113A7">
      <w:pPr>
        <w:spacing w:after="120"/>
      </w:pPr>
      <w:r>
        <w:t xml:space="preserve">☐ </w:t>
      </w:r>
      <w:proofErr w:type="spellStart"/>
      <w:r w:rsidR="00B933EE">
        <w:t>Paslaugos</w:t>
      </w:r>
      <w:proofErr w:type="spellEnd"/>
      <w:r w:rsidR="00B933EE">
        <w:t xml:space="preserve"> </w:t>
      </w:r>
      <w:proofErr w:type="spellStart"/>
      <w:r w:rsidR="00B933EE">
        <w:t>atliktos</w:t>
      </w:r>
      <w:proofErr w:type="spellEnd"/>
      <w:r w:rsidR="00B933EE">
        <w:t xml:space="preserve">, </w:t>
      </w:r>
      <w:proofErr w:type="spellStart"/>
      <w:r w:rsidR="00B933EE">
        <w:t>p</w:t>
      </w:r>
      <w:r>
        <w:t>rekės</w:t>
      </w:r>
      <w:proofErr w:type="spellEnd"/>
      <w:r>
        <w:t xml:space="preserve"> </w:t>
      </w:r>
      <w:proofErr w:type="spellStart"/>
      <w:r>
        <w:t>pristatytos</w:t>
      </w:r>
      <w:proofErr w:type="spellEnd"/>
      <w:r>
        <w:t xml:space="preserve"> ir </w:t>
      </w:r>
      <w:proofErr w:type="spellStart"/>
      <w:r>
        <w:t>naudojamos</w:t>
      </w:r>
      <w:proofErr w:type="spellEnd"/>
      <w:r>
        <w:t xml:space="preserve"> </w:t>
      </w:r>
      <w:proofErr w:type="spellStart"/>
      <w:r>
        <w:t>projekte</w:t>
      </w:r>
      <w:proofErr w:type="spellEnd"/>
      <w:r w:rsidR="00B933EE">
        <w:t xml:space="preserve"> </w:t>
      </w:r>
      <w:proofErr w:type="spellStart"/>
      <w:r w:rsidR="00B933EE">
        <w:t>numatytai</w:t>
      </w:r>
      <w:proofErr w:type="spellEnd"/>
      <w:r w:rsidR="00B933EE">
        <w:t xml:space="preserve"> </w:t>
      </w:r>
      <w:proofErr w:type="spellStart"/>
      <w:r w:rsidR="00B933EE">
        <w:t>veiklai</w:t>
      </w:r>
      <w:proofErr w:type="spellEnd"/>
      <w:r w:rsidR="00B933EE">
        <w:t xml:space="preserve"> </w:t>
      </w:r>
      <w:proofErr w:type="spellStart"/>
      <w:r w:rsidR="00B933EE">
        <w:t>vykdyti</w:t>
      </w:r>
      <w:proofErr w:type="spellEnd"/>
      <w:r>
        <w:t>.</w:t>
      </w:r>
    </w:p>
    <w:p w14:paraId="0BAA31DD" w14:textId="77777777" w:rsidR="00511AC0" w:rsidRDefault="00790E06" w:rsidP="004113A7">
      <w:pPr>
        <w:spacing w:after="120"/>
      </w:pPr>
      <w:r>
        <w:t>☐ Atsiskaitymai atlikti tik paties paramos gavėjo per finansų įstaigas.</w:t>
      </w:r>
    </w:p>
    <w:p w14:paraId="1B47ABBA" w14:textId="379B4DAB" w:rsidR="00511AC0" w:rsidRPr="00832EF7" w:rsidRDefault="00790E06" w:rsidP="004113A7">
      <w:pPr>
        <w:spacing w:after="120"/>
        <w:rPr>
          <w:lang w:val="lt-LT"/>
        </w:rPr>
      </w:pPr>
      <w:r>
        <w:t xml:space="preserve">☐ </w:t>
      </w:r>
      <w:proofErr w:type="spellStart"/>
      <w:r>
        <w:t>Pridėtos</w:t>
      </w:r>
      <w:proofErr w:type="spellEnd"/>
      <w:r>
        <w:t xml:space="preserve"> </w:t>
      </w:r>
      <w:proofErr w:type="spellStart"/>
      <w:r>
        <w:t>sąskaito</w:t>
      </w:r>
      <w:r w:rsidR="00B933EE">
        <w:t>s</w:t>
      </w:r>
      <w:proofErr w:type="spellEnd"/>
      <w:r w:rsidR="00B933EE">
        <w:t xml:space="preserve"> -</w:t>
      </w:r>
      <w:r>
        <w:t xml:space="preserve"> </w:t>
      </w:r>
      <w:proofErr w:type="spellStart"/>
      <w:r>
        <w:t>faktūros</w:t>
      </w:r>
      <w:proofErr w:type="spellEnd"/>
      <w:r>
        <w:t xml:space="preserve"> ir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išrašai</w:t>
      </w:r>
      <w:proofErr w:type="spellEnd"/>
      <w:r>
        <w:t>.</w:t>
      </w:r>
      <w:r w:rsidR="00B933EE">
        <w:t xml:space="preserve"> </w:t>
      </w:r>
      <w:proofErr w:type="spellStart"/>
      <w:r w:rsidR="00B933EE" w:rsidRPr="00C63AB3">
        <w:rPr>
          <w:b/>
          <w:bCs/>
        </w:rPr>
        <w:t>Šie</w:t>
      </w:r>
      <w:proofErr w:type="spellEnd"/>
      <w:r w:rsidR="00B933EE" w:rsidRPr="00C63AB3">
        <w:rPr>
          <w:b/>
          <w:bCs/>
        </w:rPr>
        <w:t xml:space="preserve"> </w:t>
      </w:r>
      <w:proofErr w:type="spellStart"/>
      <w:r w:rsidR="00B933EE" w:rsidRPr="00C63AB3">
        <w:rPr>
          <w:b/>
          <w:bCs/>
        </w:rPr>
        <w:t>dokumentai</w:t>
      </w:r>
      <w:proofErr w:type="spellEnd"/>
      <w:r w:rsidR="00B933EE" w:rsidRPr="00C63AB3">
        <w:rPr>
          <w:b/>
          <w:bCs/>
        </w:rPr>
        <w:t xml:space="preserve"> </w:t>
      </w:r>
      <w:proofErr w:type="spellStart"/>
      <w:r w:rsidR="00B933EE" w:rsidRPr="00C63AB3">
        <w:rPr>
          <w:b/>
          <w:bCs/>
        </w:rPr>
        <w:t>teikiami</w:t>
      </w:r>
      <w:proofErr w:type="spellEnd"/>
      <w:r w:rsidR="00B933EE" w:rsidRPr="00C63AB3">
        <w:rPr>
          <w:b/>
          <w:bCs/>
        </w:rPr>
        <w:t xml:space="preserve"> </w:t>
      </w:r>
      <w:proofErr w:type="spellStart"/>
      <w:r w:rsidR="00B933EE" w:rsidRPr="00C63AB3">
        <w:rPr>
          <w:b/>
          <w:bCs/>
        </w:rPr>
        <w:t>pagal</w:t>
      </w:r>
      <w:proofErr w:type="spellEnd"/>
      <w:r w:rsidR="00B933EE" w:rsidRPr="00C63AB3">
        <w:rPr>
          <w:b/>
          <w:bCs/>
        </w:rPr>
        <w:t xml:space="preserve"> visas </w:t>
      </w:r>
      <w:proofErr w:type="spellStart"/>
      <w:r w:rsidR="00B933EE" w:rsidRPr="00C63AB3">
        <w:rPr>
          <w:b/>
          <w:bCs/>
        </w:rPr>
        <w:t>priemones</w:t>
      </w:r>
      <w:proofErr w:type="spellEnd"/>
      <w:r w:rsidR="00B933EE" w:rsidRPr="00C63AB3">
        <w:rPr>
          <w:b/>
          <w:bCs/>
        </w:rPr>
        <w:t xml:space="preserve">, </w:t>
      </w:r>
      <w:r w:rsidR="00B933EE" w:rsidRPr="00C63AB3">
        <w:rPr>
          <w:b/>
          <w:bCs/>
          <w:lang w:val="lt-LT"/>
        </w:rPr>
        <w:t>kad NMA galėtų įsitikinti, jog prekės ir paslaugos įsigytos ne iš susijusių asmenų, o visos išlaidos buvo visiškai apmokėtos paties paramos gavėjo.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6958BA10" w14:textId="77777777">
        <w:tc>
          <w:tcPr>
            <w:tcW w:w="14480" w:type="dxa"/>
            <w:shd w:val="clear" w:color="auto" w:fill="FFF2CC"/>
          </w:tcPr>
          <w:p w14:paraId="2793BA24" w14:textId="0BA3C440" w:rsidR="00511AC0" w:rsidRDefault="00790E06" w:rsidP="004113A7">
            <w:r>
              <w:rPr>
                <w:b/>
              </w:rPr>
              <w:t>SVARBU DĖL FIKSUOTŲJŲ ĮKAINIŲ</w:t>
            </w:r>
            <w:r>
              <w:rPr>
                <w:b/>
              </w:rPr>
              <w:br/>
            </w:r>
            <w:r>
              <w:t xml:space="preserve">Jei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r w:rsidR="00832EF7">
              <w:t xml:space="preserve">2 </w:t>
            </w:r>
            <w:proofErr w:type="spellStart"/>
            <w:r w:rsidR="00832EF7">
              <w:t>priemonės</w:t>
            </w:r>
            <w:proofErr w:type="spellEnd"/>
            <w:r w:rsidR="00832EF7">
              <w:t xml:space="preserve"> </w:t>
            </w:r>
            <w:proofErr w:type="spellStart"/>
            <w:r>
              <w:t>veiklą</w:t>
            </w:r>
            <w:proofErr w:type="spellEnd"/>
            <w:r>
              <w:t xml:space="preserve"> „</w:t>
            </w:r>
            <w:proofErr w:type="spellStart"/>
            <w:r>
              <w:t>Bitininkavimo</w:t>
            </w:r>
            <w:proofErr w:type="spellEnd"/>
            <w:r>
              <w:t xml:space="preserve"> </w:t>
            </w:r>
            <w:proofErr w:type="spellStart"/>
            <w:r>
              <w:t>inventoriaus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įsigijimas</w:t>
            </w:r>
            <w:proofErr w:type="spellEnd"/>
            <w:r>
              <w:t xml:space="preserve">“ </w:t>
            </w:r>
            <w:proofErr w:type="spellStart"/>
            <w:r>
              <w:t>išlaidos</w:t>
            </w:r>
            <w:proofErr w:type="spellEnd"/>
            <w:proofErr w:type="gramEnd"/>
            <w:r>
              <w:t xml:space="preserve"> įsigytos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fiksuotuosius</w:t>
            </w:r>
            <w:proofErr w:type="spellEnd"/>
            <w:r>
              <w:t xml:space="preserve"> </w:t>
            </w:r>
            <w:proofErr w:type="spellStart"/>
            <w:r>
              <w:t>įkainius</w:t>
            </w:r>
            <w:proofErr w:type="spellEnd"/>
            <w:r>
              <w:t xml:space="preserve">, </w:t>
            </w:r>
            <w:proofErr w:type="spellStart"/>
            <w:r>
              <w:t>parama</w:t>
            </w:r>
            <w:proofErr w:type="spellEnd"/>
            <w:r>
              <w:t xml:space="preserve"> </w:t>
            </w:r>
            <w:proofErr w:type="spellStart"/>
            <w:r>
              <w:t>apskaičiuojama</w:t>
            </w:r>
            <w:proofErr w:type="spellEnd"/>
            <w:r>
              <w:t xml:space="preserve"> ir </w:t>
            </w:r>
            <w:proofErr w:type="spellStart"/>
            <w:r>
              <w:t>išmokama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nustatytą</w:t>
            </w:r>
            <w:proofErr w:type="spellEnd"/>
            <w:r>
              <w:t xml:space="preserve"> </w:t>
            </w:r>
            <w:proofErr w:type="spellStart"/>
            <w:r>
              <w:t>įkainį</w:t>
            </w:r>
            <w:proofErr w:type="spellEnd"/>
            <w:r>
              <w:t>, bet ne daugiau nei patvirtinta paramos suma. Jeigu mokėjimo prašyme prašoma mažesnės sumos, išmokama ne daugiau nei prašoma suma. Kartu būtina pateikti projekto kiekybinį rezultatą pagrindžiančius dokumentus (pvz., perdavimo–priėmimo aktą).</w:t>
            </w:r>
          </w:p>
        </w:tc>
      </w:tr>
    </w:tbl>
    <w:p w14:paraId="0BE6E07E" w14:textId="77777777" w:rsidR="00511AC0" w:rsidRDefault="00790E06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0FE65A59" w14:textId="77777777">
        <w:tc>
          <w:tcPr>
            <w:tcW w:w="14480" w:type="dxa"/>
            <w:shd w:val="clear" w:color="auto" w:fill="1565C0"/>
          </w:tcPr>
          <w:p w14:paraId="333EEBBC" w14:textId="16DD890A" w:rsidR="00511AC0" w:rsidRDefault="00790E06">
            <w:r>
              <w:rPr>
                <w:b/>
                <w:color w:val="FFFFFF"/>
                <w:sz w:val="28"/>
              </w:rPr>
              <w:lastRenderedPageBreak/>
              <w:t>PAPILDOMI DOKUMENTAI</w:t>
            </w:r>
            <w:r w:rsidR="005D74CE" w:rsidRPr="005D74CE">
              <w:rPr>
                <w:rStyle w:val="FootnoteReference"/>
                <w:b/>
                <w:color w:val="FFFFFF"/>
                <w:sz w:val="28"/>
              </w:rPr>
              <w:footnoteReference w:customMarkFollows="1" w:id="1"/>
              <w:sym w:font="Symbol" w:char="F02A"/>
            </w:r>
            <w:r w:rsidR="002C7022">
              <w:rPr>
                <w:b/>
                <w:color w:val="FFFFFF"/>
                <w:sz w:val="28"/>
              </w:rPr>
              <w:t>, TEIKIAMI KARTU SU MOKĖJIMO PRAŠYMU</w:t>
            </w:r>
            <w:r>
              <w:rPr>
                <w:b/>
                <w:color w:val="FFFFFF"/>
                <w:sz w:val="28"/>
              </w:rPr>
              <w:t xml:space="preserve"> PAGAL PRIEMONES</w:t>
            </w:r>
          </w:p>
        </w:tc>
      </w:tr>
      <w:tr w:rsidR="00511AC0" w14:paraId="06E63C1A" w14:textId="77777777">
        <w:tc>
          <w:tcPr>
            <w:tcW w:w="14480" w:type="dxa"/>
            <w:shd w:val="clear" w:color="auto" w:fill="EAF4E3"/>
          </w:tcPr>
          <w:p w14:paraId="0A72F49C" w14:textId="77777777" w:rsidR="002C7022" w:rsidRDefault="00790E06"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priemonė</w:t>
            </w:r>
            <w:proofErr w:type="spellEnd"/>
            <w:r>
              <w:rPr>
                <w:b/>
              </w:rPr>
              <w:t xml:space="preserve"> </w:t>
            </w:r>
            <w:r w:rsidR="004113A7">
              <w:rPr>
                <w:b/>
              </w:rPr>
              <w:t>„</w:t>
            </w:r>
            <w:proofErr w:type="spellStart"/>
            <w:r>
              <w:rPr>
                <w:b/>
              </w:rPr>
              <w:t>Švietimas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mokymas</w:t>
            </w:r>
            <w:proofErr w:type="spellEnd"/>
            <w:r>
              <w:rPr>
                <w:b/>
              </w:rPr>
              <w:t xml:space="preserve"> ir </w:t>
            </w:r>
            <w:proofErr w:type="spellStart"/>
            <w:r>
              <w:rPr>
                <w:b/>
              </w:rPr>
              <w:t>techninė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parama</w:t>
            </w:r>
            <w:proofErr w:type="spellEnd"/>
            <w:r w:rsidR="004113A7">
              <w:rPr>
                <w:b/>
              </w:rPr>
              <w:t>“</w:t>
            </w:r>
            <w:proofErr w:type="gramEnd"/>
            <w:r>
              <w:rPr>
                <w:b/>
              </w:rPr>
              <w:br/>
            </w:r>
            <w:r>
              <w:t xml:space="preserve">Jei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perkamos</w:t>
            </w:r>
            <w:proofErr w:type="spellEnd"/>
            <w:r>
              <w:t xml:space="preserve"> lektoriaus paslaugos:</w:t>
            </w:r>
            <w:r>
              <w:br/>
              <w:t>• vykdytos veiklos aprašymas;</w:t>
            </w:r>
            <w:r>
              <w:br/>
              <w:t xml:space="preserve">• </w:t>
            </w:r>
            <w:proofErr w:type="spellStart"/>
            <w:r>
              <w:t>atliktų</w:t>
            </w:r>
            <w:proofErr w:type="spellEnd"/>
            <w:r>
              <w:t xml:space="preserve"> </w:t>
            </w:r>
            <w:proofErr w:type="spellStart"/>
            <w:r>
              <w:t>konsultacijų</w:t>
            </w:r>
            <w:proofErr w:type="spellEnd"/>
            <w:r>
              <w:t xml:space="preserve">, </w:t>
            </w:r>
            <w:proofErr w:type="spellStart"/>
            <w:r>
              <w:t>paskaitų</w:t>
            </w:r>
            <w:proofErr w:type="spellEnd"/>
            <w:r>
              <w:t xml:space="preserve"> ir </w:t>
            </w:r>
            <w:proofErr w:type="spellStart"/>
            <w:r>
              <w:t>kitų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įrodymai</w:t>
            </w:r>
            <w:proofErr w:type="spellEnd"/>
            <w:r w:rsidR="004113A7">
              <w:t xml:space="preserve"> (</w:t>
            </w:r>
            <w:proofErr w:type="spellStart"/>
            <w:r w:rsidR="004113A7">
              <w:t>dalyvių</w:t>
            </w:r>
            <w:proofErr w:type="spellEnd"/>
            <w:r w:rsidR="004113A7">
              <w:t xml:space="preserve"> </w:t>
            </w:r>
            <w:proofErr w:type="spellStart"/>
            <w:r w:rsidR="004113A7">
              <w:t>sąrašas</w:t>
            </w:r>
            <w:proofErr w:type="spellEnd"/>
            <w:r w:rsidR="004113A7">
              <w:t xml:space="preserve"> ir kt.)</w:t>
            </w:r>
            <w:r w:rsidR="002C7022">
              <w:t>.</w:t>
            </w:r>
          </w:p>
          <w:p w14:paraId="11A9E814" w14:textId="77777777" w:rsidR="002C7022" w:rsidRDefault="002C7022" w:rsidP="002C7022">
            <w:pPr>
              <w:spacing w:after="0"/>
            </w:pPr>
            <w:r>
              <w:t xml:space="preserve">Jei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organizuojama</w:t>
            </w:r>
            <w:proofErr w:type="spellEnd"/>
            <w:r>
              <w:t xml:space="preserve"> </w:t>
            </w:r>
            <w:proofErr w:type="spellStart"/>
            <w:r>
              <w:t>mokomoji</w:t>
            </w:r>
            <w:proofErr w:type="spellEnd"/>
            <w:r>
              <w:t xml:space="preserve"> </w:t>
            </w:r>
            <w:proofErr w:type="spellStart"/>
            <w:r>
              <w:t>išvyka</w:t>
            </w:r>
            <w:proofErr w:type="spellEnd"/>
            <w:r>
              <w:t xml:space="preserve"> </w:t>
            </w:r>
            <w:r w:rsidRPr="002C7022">
              <w:t xml:space="preserve">į </w:t>
            </w:r>
            <w:proofErr w:type="spellStart"/>
            <w:r w:rsidRPr="002C7022">
              <w:t>kito</w:t>
            </w:r>
            <w:r>
              <w:t>j</w:t>
            </w:r>
            <w:r w:rsidRPr="002C7022">
              <w:t>e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šaly</w:t>
            </w:r>
            <w:r>
              <w:t>j</w:t>
            </w:r>
            <w:r w:rsidRPr="002C7022">
              <w:t>e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organizuojamą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bitininkystės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renginį</w:t>
            </w:r>
            <w:proofErr w:type="spellEnd"/>
            <w:r w:rsidRPr="002C7022">
              <w:t xml:space="preserve"> (-ius), </w:t>
            </w:r>
            <w:proofErr w:type="spellStart"/>
            <w:r w:rsidRPr="002C7022">
              <w:t>skirtą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bitininkams</w:t>
            </w:r>
            <w:proofErr w:type="spellEnd"/>
            <w:r>
              <w:t>:</w:t>
            </w:r>
          </w:p>
          <w:p w14:paraId="1324D403" w14:textId="72E8519F" w:rsidR="00511AC0" w:rsidRDefault="002C7022" w:rsidP="002C7022">
            <w:pPr>
              <w:spacing w:after="0"/>
            </w:pPr>
            <w:r>
              <w:t xml:space="preserve">• </w:t>
            </w:r>
            <w:proofErr w:type="spellStart"/>
            <w:r>
              <w:t>išvykos</w:t>
            </w:r>
            <w:proofErr w:type="spellEnd"/>
            <w:r>
              <w:t xml:space="preserve"> </w:t>
            </w:r>
            <w:proofErr w:type="spellStart"/>
            <w:r>
              <w:t>ataskaita</w:t>
            </w:r>
            <w:proofErr w:type="spellEnd"/>
            <w:r>
              <w:t xml:space="preserve">, </w:t>
            </w:r>
            <w:proofErr w:type="spellStart"/>
            <w:r>
              <w:t>kuri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publikuojama</w:t>
            </w:r>
            <w:proofErr w:type="spellEnd"/>
            <w:r>
              <w:t xml:space="preserve"> </w:t>
            </w:r>
            <w:proofErr w:type="spellStart"/>
            <w:r w:rsidRPr="002C7022">
              <w:t>pareiškėjo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interneto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svetainėje</w:t>
            </w:r>
            <w:proofErr w:type="spellEnd"/>
            <w:r w:rsidRPr="002C7022">
              <w:t> </w:t>
            </w:r>
            <w:proofErr w:type="spellStart"/>
            <w:r w:rsidRPr="002C7022">
              <w:t>iki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galutinio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lėšų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išmokėjimo</w:t>
            </w:r>
            <w:proofErr w:type="spellEnd"/>
            <w:r w:rsidRPr="002C7022">
              <w:t xml:space="preserve"> </w:t>
            </w:r>
            <w:proofErr w:type="spellStart"/>
            <w:r w:rsidRPr="002C7022">
              <w:t>dienos</w:t>
            </w:r>
            <w:proofErr w:type="spellEnd"/>
            <w:r>
              <w:t>.</w:t>
            </w:r>
            <w:r w:rsidR="00790E06">
              <w:br/>
            </w:r>
          </w:p>
        </w:tc>
      </w:tr>
    </w:tbl>
    <w:p w14:paraId="499C7016" w14:textId="77777777" w:rsidR="00511AC0" w:rsidRDefault="00511AC0"/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2F31A7E2" w14:textId="77777777">
        <w:tc>
          <w:tcPr>
            <w:tcW w:w="14480" w:type="dxa"/>
            <w:shd w:val="clear" w:color="auto" w:fill="EAF4E3"/>
          </w:tcPr>
          <w:p w14:paraId="1184D024" w14:textId="634DC5CB" w:rsidR="00511AC0" w:rsidRDefault="00790E06"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priemonė</w:t>
            </w:r>
            <w:r w:rsidR="00A26A0B">
              <w:rPr>
                <w:b/>
              </w:rPr>
              <w:t>s</w:t>
            </w:r>
            <w:proofErr w:type="spellEnd"/>
            <w:r w:rsidR="00A26A0B">
              <w:rPr>
                <w:b/>
              </w:rPr>
              <w:t xml:space="preserve"> „</w:t>
            </w:r>
            <w:proofErr w:type="spellStart"/>
            <w:r w:rsidR="00A26A0B">
              <w:rPr>
                <w:b/>
              </w:rPr>
              <w:t>Bičių</w:t>
            </w:r>
            <w:proofErr w:type="spellEnd"/>
            <w:r w:rsidR="00A26A0B">
              <w:rPr>
                <w:b/>
              </w:rPr>
              <w:t xml:space="preserve"> </w:t>
            </w:r>
            <w:proofErr w:type="spellStart"/>
            <w:r w:rsidR="00A26A0B">
              <w:rPr>
                <w:b/>
              </w:rPr>
              <w:t>šeimų</w:t>
            </w:r>
            <w:proofErr w:type="spellEnd"/>
            <w:r w:rsidR="00A26A0B">
              <w:rPr>
                <w:b/>
              </w:rPr>
              <w:t xml:space="preserve"> </w:t>
            </w:r>
            <w:proofErr w:type="spellStart"/>
            <w:r w:rsidR="00A26A0B">
              <w:rPr>
                <w:b/>
              </w:rPr>
              <w:t>atnaujinimas</w:t>
            </w:r>
            <w:proofErr w:type="spellEnd"/>
            <w:r w:rsidR="00A26A0B">
              <w:rPr>
                <w:b/>
              </w:rPr>
              <w:t xml:space="preserve">, </w:t>
            </w:r>
            <w:proofErr w:type="spellStart"/>
            <w:r w:rsidR="00A26A0B">
              <w:rPr>
                <w:b/>
              </w:rPr>
              <w:t>bitininkavimo</w:t>
            </w:r>
            <w:proofErr w:type="spellEnd"/>
            <w:r w:rsidR="00A26A0B">
              <w:rPr>
                <w:b/>
              </w:rPr>
              <w:t xml:space="preserve"> </w:t>
            </w:r>
            <w:proofErr w:type="spellStart"/>
            <w:r w:rsidR="00A26A0B">
              <w:rPr>
                <w:b/>
              </w:rPr>
              <w:t>inventoriaus</w:t>
            </w:r>
            <w:proofErr w:type="spellEnd"/>
            <w:r w:rsidR="00A26A0B">
              <w:rPr>
                <w:b/>
              </w:rPr>
              <w:t xml:space="preserve"> </w:t>
            </w:r>
            <w:proofErr w:type="spellStart"/>
            <w:r w:rsidR="00A26A0B">
              <w:rPr>
                <w:b/>
              </w:rPr>
              <w:t>įsigijimas</w:t>
            </w:r>
            <w:proofErr w:type="spellEnd"/>
            <w:r w:rsidR="00A26A0B">
              <w:rPr>
                <w:b/>
              </w:rPr>
              <w:t xml:space="preserve">, </w:t>
            </w:r>
            <w:proofErr w:type="spellStart"/>
            <w:r w:rsidR="00A26A0B">
              <w:rPr>
                <w:b/>
              </w:rPr>
              <w:t>bičių</w:t>
            </w:r>
            <w:proofErr w:type="spellEnd"/>
            <w:r w:rsidR="00A26A0B">
              <w:rPr>
                <w:b/>
              </w:rPr>
              <w:t xml:space="preserve"> </w:t>
            </w:r>
            <w:proofErr w:type="spellStart"/>
            <w:r w:rsidR="00A26A0B">
              <w:rPr>
                <w:b/>
              </w:rPr>
              <w:t>ligų</w:t>
            </w:r>
            <w:proofErr w:type="spellEnd"/>
            <w:r w:rsidR="00A26A0B">
              <w:rPr>
                <w:b/>
              </w:rPr>
              <w:t xml:space="preserve"> </w:t>
            </w:r>
            <w:proofErr w:type="spellStart"/>
            <w:proofErr w:type="gramStart"/>
            <w:r w:rsidR="00A26A0B">
              <w:rPr>
                <w:b/>
              </w:rPr>
              <w:t>prevencija</w:t>
            </w:r>
            <w:proofErr w:type="spellEnd"/>
            <w:r w:rsidR="00A26A0B">
              <w:rPr>
                <w:b/>
              </w:rPr>
              <w:t>“</w:t>
            </w:r>
            <w:r>
              <w:rPr>
                <w:b/>
              </w:rPr>
              <w:t xml:space="preserve"> </w:t>
            </w:r>
            <w:proofErr w:type="spellStart"/>
            <w:r w:rsidR="00A26A0B">
              <w:rPr>
                <w:b/>
              </w:rPr>
              <w:t>veikla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A26A0B">
              <w:rPr>
                <w:b/>
              </w:rPr>
              <w:t>„</w:t>
            </w:r>
            <w:proofErr w:type="spellStart"/>
            <w:r>
              <w:rPr>
                <w:b/>
              </w:rPr>
              <w:t>Bičių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šeimų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atnaujinimas</w:t>
            </w:r>
            <w:proofErr w:type="spellEnd"/>
            <w:r w:rsidR="00A26A0B">
              <w:rPr>
                <w:b/>
              </w:rPr>
              <w:t>“</w:t>
            </w:r>
            <w:proofErr w:type="gramEnd"/>
            <w:r>
              <w:rPr>
                <w:b/>
              </w:rPr>
              <w:br/>
            </w:r>
            <w:r>
              <w:t xml:space="preserve">Jei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perkamos</w:t>
            </w:r>
            <w:proofErr w:type="spellEnd"/>
            <w:r>
              <w:t xml:space="preserve"> </w:t>
            </w:r>
            <w:r w:rsidR="00A26A0B" w:rsidRPr="00A26A0B">
              <w:rPr>
                <w:lang w:val="lt-LT"/>
              </w:rPr>
              <w:t>grynos rasės, instrumentiniu būdu apsėklintos arba susiporavimo punkte natūraliai apsivaisinusios bičių motinos</w:t>
            </w:r>
            <w:r w:rsidR="00A26A0B" w:rsidRPr="00A26A0B">
              <w:t xml:space="preserve"> </w:t>
            </w:r>
            <w:r>
              <w:t xml:space="preserve">– </w:t>
            </w:r>
            <w:proofErr w:type="spellStart"/>
            <w:r>
              <w:t>pateikiami</w:t>
            </w:r>
            <w:proofErr w:type="spellEnd"/>
            <w:r>
              <w:t xml:space="preserve"> </w:t>
            </w:r>
            <w:proofErr w:type="spellStart"/>
            <w:r>
              <w:t>bičių</w:t>
            </w:r>
            <w:proofErr w:type="spellEnd"/>
            <w:r>
              <w:t xml:space="preserve"> </w:t>
            </w:r>
            <w:proofErr w:type="spellStart"/>
            <w:r>
              <w:t>motinų</w:t>
            </w:r>
            <w:proofErr w:type="spellEnd"/>
            <w:r>
              <w:t xml:space="preserve"> </w:t>
            </w:r>
            <w:proofErr w:type="spellStart"/>
            <w:r>
              <w:t>kilmės</w:t>
            </w:r>
            <w:proofErr w:type="spellEnd"/>
            <w:r>
              <w:t xml:space="preserve"> </w:t>
            </w:r>
            <w:proofErr w:type="spellStart"/>
            <w:r>
              <w:t>pažymėjimai</w:t>
            </w:r>
            <w:proofErr w:type="spellEnd"/>
            <w:r>
              <w:t>.</w:t>
            </w:r>
          </w:p>
        </w:tc>
      </w:tr>
    </w:tbl>
    <w:p w14:paraId="1F02426D" w14:textId="77777777" w:rsidR="00511AC0" w:rsidRDefault="00511AC0"/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052FA48D" w14:textId="77777777">
        <w:tc>
          <w:tcPr>
            <w:tcW w:w="14480" w:type="dxa"/>
            <w:shd w:val="clear" w:color="auto" w:fill="EAF4E3"/>
          </w:tcPr>
          <w:p w14:paraId="34BB015A" w14:textId="4DE6D856" w:rsidR="00511AC0" w:rsidRDefault="00A26A0B"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Bičių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šeimų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atnaujinimas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bitininkavimo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inventoriaus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įsigijimas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bičių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ligų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prevencija</w:t>
            </w:r>
            <w:proofErr w:type="spellEnd"/>
            <w:r>
              <w:rPr>
                <w:b/>
              </w:rPr>
              <w:t xml:space="preserve">“ </w:t>
            </w:r>
            <w:proofErr w:type="spellStart"/>
            <w:r>
              <w:rPr>
                <w:b/>
              </w:rPr>
              <w:t>veikla</w:t>
            </w:r>
            <w:proofErr w:type="spellEnd"/>
            <w:proofErr w:type="gramEnd"/>
            <w:r>
              <w:rPr>
                <w:b/>
              </w:rPr>
              <w:t xml:space="preserve"> „</w:t>
            </w:r>
            <w:proofErr w:type="spellStart"/>
            <w:r w:rsidR="00790E06">
              <w:rPr>
                <w:b/>
              </w:rPr>
              <w:t>Bitininkavimo</w:t>
            </w:r>
            <w:proofErr w:type="spellEnd"/>
            <w:r w:rsidR="00790E06">
              <w:rPr>
                <w:b/>
              </w:rPr>
              <w:t xml:space="preserve"> </w:t>
            </w:r>
            <w:proofErr w:type="spellStart"/>
            <w:r w:rsidR="00790E06">
              <w:rPr>
                <w:b/>
              </w:rPr>
              <w:t>inventoriaus</w:t>
            </w:r>
            <w:proofErr w:type="spellEnd"/>
            <w:r w:rsidR="00790E06">
              <w:rPr>
                <w:b/>
              </w:rPr>
              <w:t xml:space="preserve"> </w:t>
            </w:r>
            <w:proofErr w:type="spellStart"/>
            <w:proofErr w:type="gramStart"/>
            <w:r w:rsidR="00790E06">
              <w:rPr>
                <w:b/>
              </w:rPr>
              <w:t>įsigijimas</w:t>
            </w:r>
            <w:proofErr w:type="spellEnd"/>
            <w:r>
              <w:rPr>
                <w:b/>
              </w:rPr>
              <w:t>“</w:t>
            </w:r>
            <w:proofErr w:type="gramEnd"/>
            <w:r w:rsidR="00790E06">
              <w:rPr>
                <w:b/>
              </w:rPr>
              <w:br/>
            </w:r>
            <w:r w:rsidR="00790E06">
              <w:t xml:space="preserve">Jei </w:t>
            </w:r>
            <w:proofErr w:type="spellStart"/>
            <w:r w:rsidR="00790E06">
              <w:t>taikomi</w:t>
            </w:r>
            <w:proofErr w:type="spellEnd"/>
            <w:r w:rsidR="00790E06">
              <w:t xml:space="preserve"> </w:t>
            </w:r>
            <w:proofErr w:type="spellStart"/>
            <w:r w:rsidR="00790E06">
              <w:t>fiksuotieji</w:t>
            </w:r>
            <w:proofErr w:type="spellEnd"/>
            <w:r w:rsidR="00790E06">
              <w:t xml:space="preserve"> </w:t>
            </w:r>
            <w:proofErr w:type="spellStart"/>
            <w:r w:rsidR="00790E06">
              <w:t>įkainiai</w:t>
            </w:r>
            <w:proofErr w:type="spellEnd"/>
            <w:r w:rsidR="00790E06">
              <w:t xml:space="preserve"> – </w:t>
            </w:r>
            <w:proofErr w:type="spellStart"/>
            <w:r w:rsidR="00790E06">
              <w:t>pateikiami</w:t>
            </w:r>
            <w:proofErr w:type="spellEnd"/>
            <w:r w:rsidR="00790E06">
              <w:t xml:space="preserve"> projekto kiekybinį rezultatą pagrindžiantys dokumentai (pvz., perdavimo–priėmimo aktas).</w:t>
            </w:r>
          </w:p>
        </w:tc>
      </w:tr>
    </w:tbl>
    <w:p w14:paraId="0FC87A4F" w14:textId="77777777" w:rsidR="00511AC0" w:rsidRDefault="00511AC0"/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06AB1CBA" w14:textId="77777777">
        <w:tc>
          <w:tcPr>
            <w:tcW w:w="14480" w:type="dxa"/>
            <w:shd w:val="clear" w:color="auto" w:fill="EAF4E3"/>
          </w:tcPr>
          <w:p w14:paraId="17923BAF" w14:textId="77777777" w:rsidR="00A26A0B" w:rsidRDefault="00A26A0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priemonės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Bičių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šeimų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atnaujinimas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bitininkavimo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inventoriaus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įsigijimas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bičių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ligų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prevencija</w:t>
            </w:r>
            <w:proofErr w:type="spellEnd"/>
            <w:r>
              <w:rPr>
                <w:b/>
              </w:rPr>
              <w:t xml:space="preserve">“ </w:t>
            </w:r>
            <w:proofErr w:type="spellStart"/>
            <w:r>
              <w:rPr>
                <w:b/>
              </w:rPr>
              <w:t>veikla</w:t>
            </w:r>
            <w:proofErr w:type="spellEnd"/>
            <w:proofErr w:type="gram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Bičių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ligų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prevencija</w:t>
            </w:r>
            <w:proofErr w:type="spellEnd"/>
            <w:r>
              <w:rPr>
                <w:b/>
              </w:rPr>
              <w:t xml:space="preserve"> “</w:t>
            </w:r>
          </w:p>
          <w:p w14:paraId="1BF59302" w14:textId="45BE8CE7" w:rsidR="00A26A0B" w:rsidRDefault="00A26A0B" w:rsidP="00A26A0B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proofErr w:type="spellStart"/>
            <w:r w:rsidRPr="00B20089">
              <w:t>bičių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laikytojų</w:t>
            </w:r>
            <w:proofErr w:type="spellEnd"/>
            <w:r w:rsidRPr="00B20089">
              <w:t xml:space="preserve">, </w:t>
            </w:r>
            <w:proofErr w:type="spellStart"/>
            <w:r w:rsidRPr="00B20089">
              <w:t>kurie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gavo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paramą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pagal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veiklą</w:t>
            </w:r>
            <w:proofErr w:type="spellEnd"/>
            <w:r w:rsidRPr="00B20089">
              <w:t xml:space="preserve"> „</w:t>
            </w:r>
            <w:proofErr w:type="spellStart"/>
            <w:r w:rsidRPr="00B20089">
              <w:t>Bičių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ligų</w:t>
            </w:r>
            <w:proofErr w:type="spellEnd"/>
            <w:r w:rsidRPr="00B20089">
              <w:t xml:space="preserve"> </w:t>
            </w:r>
            <w:proofErr w:type="spellStart"/>
            <w:proofErr w:type="gramStart"/>
            <w:r w:rsidRPr="00B20089">
              <w:t>prevencija</w:t>
            </w:r>
            <w:proofErr w:type="spellEnd"/>
            <w:r w:rsidRPr="00B20089">
              <w:t>“</w:t>
            </w:r>
            <w:proofErr w:type="gramEnd"/>
            <w:r w:rsidRPr="00B20089">
              <w:t xml:space="preserve">, </w:t>
            </w:r>
            <w:proofErr w:type="spellStart"/>
            <w:r w:rsidRPr="00B20089">
              <w:t>sąraš</w:t>
            </w:r>
            <w:r>
              <w:t>as</w:t>
            </w:r>
            <w:proofErr w:type="spellEnd"/>
            <w:r>
              <w:t xml:space="preserve">, </w:t>
            </w:r>
            <w:proofErr w:type="spellStart"/>
            <w:r>
              <w:t>parengtas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hyperlink r:id="rId9" w:history="1">
              <w:proofErr w:type="spellStart"/>
              <w:r w:rsidRPr="00C63AB3">
                <w:rPr>
                  <w:rStyle w:val="Hyperlink"/>
                </w:rPr>
                <w:t>įgyvendinimo</w:t>
              </w:r>
              <w:proofErr w:type="spellEnd"/>
              <w:r w:rsidRPr="00C63AB3">
                <w:rPr>
                  <w:rStyle w:val="Hyperlink"/>
                </w:rPr>
                <w:t xml:space="preserve"> </w:t>
              </w:r>
              <w:proofErr w:type="spellStart"/>
              <w:r w:rsidRPr="00C63AB3">
                <w:rPr>
                  <w:rStyle w:val="Hyperlink"/>
                </w:rPr>
                <w:t>taisyklių</w:t>
              </w:r>
              <w:proofErr w:type="spellEnd"/>
            </w:hyperlink>
            <w:r>
              <w:t xml:space="preserve"> 7 </w:t>
            </w:r>
            <w:proofErr w:type="spellStart"/>
            <w:r>
              <w:t>priedą</w:t>
            </w:r>
            <w:proofErr w:type="spellEnd"/>
            <w:r>
              <w:t>;</w:t>
            </w:r>
          </w:p>
          <w:p w14:paraId="1908EE4F" w14:textId="67FA3875" w:rsidR="00511AC0" w:rsidRDefault="00A26A0B" w:rsidP="00A26A0B">
            <w:pPr>
              <w:pStyle w:val="ListParagraph"/>
              <w:numPr>
                <w:ilvl w:val="0"/>
                <w:numId w:val="13"/>
              </w:numPr>
              <w:spacing w:after="160" w:line="278" w:lineRule="auto"/>
            </w:pPr>
            <w:proofErr w:type="spellStart"/>
            <w:r w:rsidRPr="00B20089">
              <w:t>įvykdytų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konsultacijų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kur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nurodomas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fizinio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asmens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vardas</w:t>
            </w:r>
            <w:proofErr w:type="spellEnd"/>
            <w:r w:rsidRPr="00B20089">
              <w:t xml:space="preserve"> ir </w:t>
            </w:r>
            <w:proofErr w:type="spellStart"/>
            <w:r w:rsidRPr="00B20089">
              <w:t>pavardė</w:t>
            </w:r>
            <w:proofErr w:type="spellEnd"/>
            <w:r w:rsidRPr="00B20089">
              <w:t xml:space="preserve">, </w:t>
            </w:r>
            <w:proofErr w:type="spellStart"/>
            <w:r w:rsidRPr="00B20089">
              <w:t>pavadinimas</w:t>
            </w:r>
            <w:proofErr w:type="spellEnd"/>
            <w:r w:rsidRPr="00B20089">
              <w:t xml:space="preserve"> (kai </w:t>
            </w:r>
            <w:proofErr w:type="spellStart"/>
            <w:r w:rsidRPr="00B20089">
              <w:t>taikoma</w:t>
            </w:r>
            <w:proofErr w:type="spellEnd"/>
            <w:r w:rsidRPr="00B20089">
              <w:t xml:space="preserve">), </w:t>
            </w:r>
            <w:proofErr w:type="spellStart"/>
            <w:r w:rsidRPr="00B20089">
              <w:t>suteiktų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konsultacijų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tiksli</w:t>
            </w:r>
            <w:proofErr w:type="spellEnd"/>
            <w:r w:rsidRPr="00B20089">
              <w:t xml:space="preserve"> data ir </w:t>
            </w:r>
            <w:proofErr w:type="spellStart"/>
            <w:r w:rsidRPr="00B20089">
              <w:t>laikas</w:t>
            </w:r>
            <w:proofErr w:type="spellEnd"/>
            <w:r w:rsidRPr="00B20089">
              <w:t xml:space="preserve">, </w:t>
            </w:r>
            <w:proofErr w:type="spellStart"/>
            <w:r w:rsidRPr="00B20089">
              <w:t>trumpas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konsultacijos</w:t>
            </w:r>
            <w:proofErr w:type="spellEnd"/>
            <w:r w:rsidRPr="00B20089">
              <w:t xml:space="preserve"> </w:t>
            </w:r>
            <w:proofErr w:type="spellStart"/>
            <w:r w:rsidRPr="00B20089">
              <w:t>apibūdinimas</w:t>
            </w:r>
            <w:proofErr w:type="spellEnd"/>
            <w:r w:rsidRPr="00B20089">
              <w:t xml:space="preserve"> (</w:t>
            </w:r>
            <w:proofErr w:type="spellStart"/>
            <w:r w:rsidRPr="00B20089">
              <w:t>esmė</w:t>
            </w:r>
            <w:proofErr w:type="spellEnd"/>
            <w:r w:rsidRPr="00B20089">
              <w:t>)</w:t>
            </w:r>
            <w:r>
              <w:t>.</w:t>
            </w:r>
          </w:p>
        </w:tc>
      </w:tr>
    </w:tbl>
    <w:p w14:paraId="6D79BEBE" w14:textId="77777777" w:rsidR="00511AC0" w:rsidRDefault="00511AC0"/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3951C1E2" w14:textId="77777777">
        <w:tc>
          <w:tcPr>
            <w:tcW w:w="14480" w:type="dxa"/>
            <w:shd w:val="clear" w:color="auto" w:fill="EAF4E3"/>
          </w:tcPr>
          <w:p w14:paraId="7297818C" w14:textId="3CE21626" w:rsidR="00511AC0" w:rsidRDefault="00790E06">
            <w:r>
              <w:rPr>
                <w:b/>
              </w:rPr>
              <w:lastRenderedPageBreak/>
              <w:t xml:space="preserve">3 </w:t>
            </w:r>
            <w:proofErr w:type="spellStart"/>
            <w:r>
              <w:rPr>
                <w:b/>
              </w:rPr>
              <w:t>priemonė</w:t>
            </w:r>
            <w:proofErr w:type="spellEnd"/>
            <w:r w:rsidR="003F45DC">
              <w:rPr>
                <w:b/>
              </w:rPr>
              <w:t xml:space="preserve"> </w:t>
            </w:r>
            <w:r w:rsidR="00A26A0B">
              <w:rPr>
                <w:b/>
              </w:rPr>
              <w:t>„</w:t>
            </w:r>
            <w:proofErr w:type="spellStart"/>
            <w:r>
              <w:rPr>
                <w:b/>
              </w:rPr>
              <w:t>Moksliniai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tyrimai</w:t>
            </w:r>
            <w:proofErr w:type="spellEnd"/>
            <w:r w:rsidR="00A26A0B">
              <w:rPr>
                <w:b/>
              </w:rPr>
              <w:t xml:space="preserve"> </w:t>
            </w:r>
            <w:proofErr w:type="spellStart"/>
            <w:r w:rsidR="00A26A0B">
              <w:rPr>
                <w:b/>
              </w:rPr>
              <w:t>bitininkystės</w:t>
            </w:r>
            <w:proofErr w:type="spellEnd"/>
            <w:r w:rsidR="00A26A0B">
              <w:rPr>
                <w:b/>
              </w:rPr>
              <w:t xml:space="preserve"> </w:t>
            </w:r>
            <w:proofErr w:type="spellStart"/>
            <w:proofErr w:type="gramStart"/>
            <w:r w:rsidR="00A26A0B">
              <w:rPr>
                <w:b/>
              </w:rPr>
              <w:t>sektoriuje</w:t>
            </w:r>
            <w:proofErr w:type="spellEnd"/>
            <w:r w:rsidR="00A26A0B">
              <w:rPr>
                <w:b/>
              </w:rPr>
              <w:t>“</w:t>
            </w:r>
            <w:proofErr w:type="gramEnd"/>
            <w:r>
              <w:rPr>
                <w:b/>
              </w:rPr>
              <w:br/>
            </w:r>
            <w:proofErr w:type="spellStart"/>
            <w:r>
              <w:t>Atlikto</w:t>
            </w:r>
            <w:proofErr w:type="spellEnd"/>
            <w:r>
              <w:t xml:space="preserve"> </w:t>
            </w:r>
            <w:proofErr w:type="spellStart"/>
            <w:r>
              <w:t>taikomojo</w:t>
            </w:r>
            <w:proofErr w:type="spellEnd"/>
            <w:r>
              <w:t xml:space="preserve"> </w:t>
            </w:r>
            <w:proofErr w:type="spellStart"/>
            <w:r>
              <w:t>mokslinio</w:t>
            </w:r>
            <w:proofErr w:type="spellEnd"/>
            <w:r>
              <w:t xml:space="preserve"> </w:t>
            </w:r>
            <w:proofErr w:type="spellStart"/>
            <w:r>
              <w:t>tyrimo</w:t>
            </w:r>
            <w:proofErr w:type="spellEnd"/>
            <w:r>
              <w:t xml:space="preserve"> </w:t>
            </w:r>
            <w:proofErr w:type="spellStart"/>
            <w:r>
              <w:t>ataskaita</w:t>
            </w:r>
            <w:proofErr w:type="spellEnd"/>
            <w:r>
              <w:t xml:space="preserve">, </w:t>
            </w:r>
            <w:proofErr w:type="spellStart"/>
            <w:r>
              <w:t>parengta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hyperlink r:id="rId10" w:history="1">
              <w:proofErr w:type="spellStart"/>
              <w:r w:rsidR="003F45DC" w:rsidRPr="00F04F29">
                <w:rPr>
                  <w:rStyle w:val="Hyperlink"/>
                </w:rPr>
                <w:t>įgyvendinimo</w:t>
              </w:r>
              <w:proofErr w:type="spellEnd"/>
              <w:r w:rsidR="003F45DC" w:rsidRPr="00F04F29">
                <w:rPr>
                  <w:rStyle w:val="Hyperlink"/>
                </w:rPr>
                <w:t xml:space="preserve"> </w:t>
              </w:r>
              <w:proofErr w:type="spellStart"/>
              <w:r w:rsidR="003F45DC" w:rsidRPr="00F04F29">
                <w:rPr>
                  <w:rStyle w:val="Hyperlink"/>
                </w:rPr>
                <w:t>taisyklių</w:t>
              </w:r>
              <w:proofErr w:type="spellEnd"/>
            </w:hyperlink>
            <w:r w:rsidR="003F45DC">
              <w:t xml:space="preserve"> </w:t>
            </w:r>
            <w:r>
              <w:t xml:space="preserve">8 </w:t>
            </w:r>
            <w:proofErr w:type="spellStart"/>
            <w:r>
              <w:t>priedą</w:t>
            </w:r>
            <w:proofErr w:type="spellEnd"/>
            <w:r>
              <w:t>.</w:t>
            </w:r>
          </w:p>
        </w:tc>
      </w:tr>
    </w:tbl>
    <w:p w14:paraId="1087D5D8" w14:textId="77777777" w:rsidR="00511AC0" w:rsidRDefault="00511AC0"/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58CCA1C9" w14:textId="77777777">
        <w:tc>
          <w:tcPr>
            <w:tcW w:w="14480" w:type="dxa"/>
            <w:shd w:val="clear" w:color="auto" w:fill="EAF4E3"/>
          </w:tcPr>
          <w:p w14:paraId="462371AC" w14:textId="499CFC69" w:rsidR="00511AC0" w:rsidRDefault="00D77B6D">
            <w:r w:rsidRPr="00D77B6D">
              <w:rPr>
                <w:b/>
                <w:lang w:val="lt-LT"/>
              </w:rPr>
              <w:t>4 priemonės „Bitininkystės sektoriaus populiarinimas ir rinkos stebėsena“ veikl</w:t>
            </w:r>
            <w:r>
              <w:rPr>
                <w:b/>
                <w:lang w:val="lt-LT"/>
              </w:rPr>
              <w:t>a</w:t>
            </w:r>
            <w:r w:rsidRPr="00D77B6D">
              <w:rPr>
                <w:b/>
                <w:lang w:val="lt-LT"/>
              </w:rPr>
              <w:t xml:space="preserve"> „Bitininkystės sektoriaus populiarinimas“</w:t>
            </w:r>
            <w:r w:rsidR="00790E06">
              <w:rPr>
                <w:b/>
              </w:rPr>
              <w:br/>
            </w:r>
            <w:proofErr w:type="spellStart"/>
            <w:r>
              <w:t>I</w:t>
            </w:r>
            <w:r w:rsidRPr="00D77B6D">
              <w:t>nformacija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apie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reportažų</w:t>
            </w:r>
            <w:proofErr w:type="spellEnd"/>
            <w:r w:rsidRPr="00D77B6D">
              <w:t xml:space="preserve"> / </w:t>
            </w:r>
            <w:proofErr w:type="spellStart"/>
            <w:r w:rsidRPr="00D77B6D">
              <w:t>straipsnių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turinį</w:t>
            </w:r>
            <w:proofErr w:type="spellEnd"/>
            <w:r w:rsidRPr="00D77B6D">
              <w:t xml:space="preserve"> ir </w:t>
            </w:r>
            <w:proofErr w:type="spellStart"/>
            <w:r w:rsidRPr="00D77B6D">
              <w:t>reportažų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transliavimo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laiką</w:t>
            </w:r>
            <w:proofErr w:type="spellEnd"/>
            <w:r w:rsidRPr="00D77B6D">
              <w:t xml:space="preserve"> / </w:t>
            </w:r>
            <w:proofErr w:type="spellStart"/>
            <w:r w:rsidRPr="00D77B6D">
              <w:t>grafiką</w:t>
            </w:r>
            <w:proofErr w:type="spellEnd"/>
            <w:r w:rsidRPr="00D77B6D">
              <w:t xml:space="preserve">, informacijos </w:t>
            </w:r>
            <w:proofErr w:type="spellStart"/>
            <w:r w:rsidRPr="00D77B6D">
              <w:t>spaudoje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spausdinimo</w:t>
            </w:r>
            <w:proofErr w:type="spellEnd"/>
            <w:r w:rsidRPr="00D77B6D">
              <w:t xml:space="preserve">, </w:t>
            </w:r>
            <w:proofErr w:type="spellStart"/>
            <w:r w:rsidRPr="00D77B6D">
              <w:t>skelbimo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interneto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platformose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grafikas</w:t>
            </w:r>
            <w:proofErr w:type="spellEnd"/>
            <w:r w:rsidRPr="00D77B6D">
              <w:t xml:space="preserve"> (</w:t>
            </w:r>
            <w:proofErr w:type="spellStart"/>
            <w:r w:rsidRPr="00D77B6D">
              <w:t>naudojantis</w:t>
            </w:r>
            <w:proofErr w:type="spellEnd"/>
            <w:r w:rsidRPr="00D77B6D">
              <w:t xml:space="preserve"> NMA </w:t>
            </w:r>
            <w:proofErr w:type="spellStart"/>
            <w:r w:rsidRPr="00D77B6D">
              <w:t>valdoma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debesies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saugykla</w:t>
            </w:r>
            <w:proofErr w:type="spellEnd"/>
            <w:r w:rsidRPr="00D77B6D">
              <w:t xml:space="preserve"> „Microsoft OneDrive“, </w:t>
            </w:r>
            <w:proofErr w:type="spellStart"/>
            <w:r w:rsidRPr="00D77B6D">
              <w:t>dokumentas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iš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reportažų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transliuotojo</w:t>
            </w:r>
            <w:proofErr w:type="spellEnd"/>
            <w:r w:rsidRPr="00D77B6D">
              <w:t xml:space="preserve">, informacijos </w:t>
            </w:r>
            <w:proofErr w:type="spellStart"/>
            <w:r w:rsidRPr="00D77B6D">
              <w:t>skelbėjo</w:t>
            </w:r>
            <w:proofErr w:type="spellEnd"/>
            <w:r w:rsidRPr="00D77B6D">
              <w:t xml:space="preserve">, </w:t>
            </w:r>
            <w:proofErr w:type="spellStart"/>
            <w:r w:rsidRPr="00D77B6D">
              <w:t>spausdintojo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ar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nuorodos</w:t>
            </w:r>
            <w:proofErr w:type="spellEnd"/>
            <w:r w:rsidRPr="00D77B6D">
              <w:t>)</w:t>
            </w:r>
            <w:r>
              <w:t>.</w:t>
            </w:r>
          </w:p>
        </w:tc>
      </w:tr>
    </w:tbl>
    <w:p w14:paraId="3D676EBE" w14:textId="77777777" w:rsidR="00511AC0" w:rsidRDefault="00511AC0"/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3D1636FF" w14:textId="77777777">
        <w:tc>
          <w:tcPr>
            <w:tcW w:w="14480" w:type="dxa"/>
            <w:shd w:val="clear" w:color="auto" w:fill="EAF4E3"/>
          </w:tcPr>
          <w:p w14:paraId="441036E1" w14:textId="40E56980" w:rsidR="00511AC0" w:rsidRDefault="00D77B6D">
            <w:r w:rsidRPr="00D77B6D">
              <w:rPr>
                <w:b/>
                <w:lang w:val="lt-LT"/>
              </w:rPr>
              <w:t>4 priemonės „Bitininkystės sektoriaus populiarinimas ir rinkos stebėsena“ veikl</w:t>
            </w:r>
            <w:r>
              <w:rPr>
                <w:b/>
                <w:lang w:val="lt-LT"/>
              </w:rPr>
              <w:t>a</w:t>
            </w:r>
            <w:r w:rsidRPr="00D77B6D">
              <w:rPr>
                <w:b/>
                <w:lang w:val="lt-LT"/>
              </w:rPr>
              <w:t xml:space="preserve"> „Bitininkystės sektoriaus studijos atlikimas“</w:t>
            </w:r>
            <w:r w:rsidR="00790E06">
              <w:rPr>
                <w:b/>
              </w:rPr>
              <w:br/>
            </w:r>
            <w:proofErr w:type="spellStart"/>
            <w:r>
              <w:t>A</w:t>
            </w:r>
            <w:r w:rsidRPr="00D77B6D">
              <w:t>tliktos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bitininkystės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sektoriaus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studijos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ataskaita</w:t>
            </w:r>
            <w:proofErr w:type="spellEnd"/>
            <w:r w:rsidRPr="00D77B6D">
              <w:t xml:space="preserve">, </w:t>
            </w:r>
            <w:proofErr w:type="spellStart"/>
            <w:r w:rsidRPr="00D77B6D">
              <w:t>parengta</w:t>
            </w:r>
            <w:proofErr w:type="spellEnd"/>
            <w:r w:rsidRPr="00D77B6D">
              <w:t xml:space="preserve"> </w:t>
            </w:r>
            <w:proofErr w:type="spellStart"/>
            <w:r w:rsidRPr="00D77B6D">
              <w:t>pagal</w:t>
            </w:r>
            <w:proofErr w:type="spellEnd"/>
            <w:r w:rsidRPr="00D77B6D">
              <w:t xml:space="preserve"> </w:t>
            </w:r>
            <w:hyperlink r:id="rId11" w:history="1">
              <w:proofErr w:type="spellStart"/>
              <w:r w:rsidRPr="00F04F29">
                <w:rPr>
                  <w:rStyle w:val="Hyperlink"/>
                </w:rPr>
                <w:t>įgyvendinimo</w:t>
              </w:r>
              <w:proofErr w:type="spellEnd"/>
              <w:r w:rsidRPr="00F04F29">
                <w:rPr>
                  <w:rStyle w:val="Hyperlink"/>
                </w:rPr>
                <w:t xml:space="preserve"> </w:t>
              </w:r>
              <w:proofErr w:type="spellStart"/>
              <w:r w:rsidRPr="00F04F29">
                <w:rPr>
                  <w:rStyle w:val="Hyperlink"/>
                </w:rPr>
                <w:t>taisyklių</w:t>
              </w:r>
              <w:proofErr w:type="spellEnd"/>
            </w:hyperlink>
            <w:r w:rsidRPr="00D77B6D">
              <w:t xml:space="preserve"> 9 </w:t>
            </w:r>
            <w:proofErr w:type="spellStart"/>
            <w:r w:rsidRPr="00D77B6D">
              <w:t>priedą</w:t>
            </w:r>
            <w:proofErr w:type="spellEnd"/>
            <w:r w:rsidRPr="00D77B6D">
              <w:t>.</w:t>
            </w:r>
          </w:p>
        </w:tc>
      </w:tr>
    </w:tbl>
    <w:p w14:paraId="1848A5A3" w14:textId="77777777" w:rsidR="00511AC0" w:rsidRDefault="00511AC0"/>
    <w:tbl>
      <w:tblPr>
        <w:tblW w:w="0" w:type="auto"/>
        <w:tblLook w:val="04A0" w:firstRow="1" w:lastRow="0" w:firstColumn="1" w:lastColumn="0" w:noHBand="0" w:noVBand="1"/>
      </w:tblPr>
      <w:tblGrid>
        <w:gridCol w:w="14480"/>
      </w:tblGrid>
      <w:tr w:rsidR="00511AC0" w14:paraId="4A46CD90" w14:textId="77777777">
        <w:tc>
          <w:tcPr>
            <w:tcW w:w="14480" w:type="dxa"/>
            <w:shd w:val="clear" w:color="auto" w:fill="EAF4E3"/>
          </w:tcPr>
          <w:p w14:paraId="36071F41" w14:textId="7F7551DA" w:rsidR="00511AC0" w:rsidRDefault="00790E06"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priemonė</w:t>
            </w:r>
            <w:proofErr w:type="spellEnd"/>
            <w:r>
              <w:rPr>
                <w:b/>
              </w:rPr>
              <w:t xml:space="preserve"> </w:t>
            </w:r>
            <w:r w:rsidR="00D77B6D">
              <w:rPr>
                <w:b/>
              </w:rPr>
              <w:t>„</w:t>
            </w:r>
            <w:proofErr w:type="spellStart"/>
            <w:r>
              <w:rPr>
                <w:b/>
              </w:rPr>
              <w:t>Medaus</w:t>
            </w:r>
            <w:proofErr w:type="spellEnd"/>
            <w:r>
              <w:rPr>
                <w:b/>
              </w:rPr>
              <w:t xml:space="preserve"> ir </w:t>
            </w:r>
            <w:proofErr w:type="spellStart"/>
            <w:r>
              <w:rPr>
                <w:b/>
              </w:rPr>
              <w:t>kitų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bičių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produktų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laboratoriniai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tyrimai</w:t>
            </w:r>
            <w:proofErr w:type="spellEnd"/>
            <w:r w:rsidR="00D77B6D">
              <w:rPr>
                <w:b/>
              </w:rPr>
              <w:t>“</w:t>
            </w:r>
            <w:proofErr w:type="gramEnd"/>
            <w:r>
              <w:rPr>
                <w:b/>
              </w:rPr>
              <w:br/>
            </w:r>
            <w:proofErr w:type="spellStart"/>
            <w:r w:rsidR="000939F5">
              <w:t>K</w:t>
            </w:r>
            <w:r w:rsidR="000939F5" w:rsidRPr="000939F5">
              <w:t>iekvieno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tirto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bičių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produktų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mėginio</w:t>
            </w:r>
            <w:proofErr w:type="spellEnd"/>
            <w:r w:rsidR="000939F5" w:rsidRPr="000939F5">
              <w:t xml:space="preserve"> (</w:t>
            </w:r>
            <w:proofErr w:type="spellStart"/>
            <w:r w:rsidR="000939F5" w:rsidRPr="000939F5">
              <w:t>jei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buvo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tirtas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daugiau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nei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vienas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mėginys</w:t>
            </w:r>
            <w:proofErr w:type="spellEnd"/>
            <w:r w:rsidR="000939F5" w:rsidRPr="000939F5">
              <w:t xml:space="preserve">) </w:t>
            </w:r>
            <w:proofErr w:type="spellStart"/>
            <w:r w:rsidR="000939F5" w:rsidRPr="000939F5">
              <w:t>atliktų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tyrimų</w:t>
            </w:r>
            <w:proofErr w:type="spellEnd"/>
            <w:r w:rsidR="000939F5" w:rsidRPr="000939F5">
              <w:t xml:space="preserve"> </w:t>
            </w:r>
            <w:proofErr w:type="spellStart"/>
            <w:r w:rsidR="000939F5" w:rsidRPr="000939F5">
              <w:t>protokol</w:t>
            </w:r>
            <w:r w:rsidR="000939F5">
              <w:t>ai</w:t>
            </w:r>
            <w:proofErr w:type="spellEnd"/>
            <w:r w:rsidR="000939F5" w:rsidRPr="000939F5">
              <w:t>.</w:t>
            </w:r>
          </w:p>
        </w:tc>
      </w:tr>
    </w:tbl>
    <w:p w14:paraId="1948FC0F" w14:textId="77777777" w:rsidR="00511AC0" w:rsidRDefault="00511AC0"/>
    <w:sectPr w:rsidR="00511AC0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D8EA" w14:textId="77777777" w:rsidR="00690FBD" w:rsidRDefault="00690FBD" w:rsidP="005D74CE">
      <w:pPr>
        <w:spacing w:after="0" w:line="240" w:lineRule="auto"/>
      </w:pPr>
      <w:r>
        <w:separator/>
      </w:r>
    </w:p>
  </w:endnote>
  <w:endnote w:type="continuationSeparator" w:id="0">
    <w:p w14:paraId="7BF732C6" w14:textId="77777777" w:rsidR="00690FBD" w:rsidRDefault="00690FBD" w:rsidP="005D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65E7" w14:textId="77777777" w:rsidR="00690FBD" w:rsidRDefault="00690FBD" w:rsidP="005D74CE">
      <w:pPr>
        <w:spacing w:after="0" w:line="240" w:lineRule="auto"/>
      </w:pPr>
      <w:r>
        <w:separator/>
      </w:r>
    </w:p>
  </w:footnote>
  <w:footnote w:type="continuationSeparator" w:id="0">
    <w:p w14:paraId="7D645FEB" w14:textId="77777777" w:rsidR="00690FBD" w:rsidRDefault="00690FBD" w:rsidP="005D74CE">
      <w:pPr>
        <w:spacing w:after="0" w:line="240" w:lineRule="auto"/>
      </w:pPr>
      <w:r>
        <w:continuationSeparator/>
      </w:r>
    </w:p>
  </w:footnote>
  <w:footnote w:id="1">
    <w:p w14:paraId="68415268" w14:textId="454E2B6B" w:rsidR="005D74CE" w:rsidRPr="005D74CE" w:rsidRDefault="005D74CE">
      <w:pPr>
        <w:pStyle w:val="FootnoteText"/>
        <w:rPr>
          <w:lang w:val="lt-LT"/>
        </w:rPr>
      </w:pPr>
      <w:r w:rsidRPr="005D74CE">
        <w:rPr>
          <w:rStyle w:val="FootnoteReference"/>
        </w:rPr>
        <w:sym w:font="Symbol" w:char="F02A"/>
      </w:r>
      <w:r>
        <w:t xml:space="preserve"> </w:t>
      </w:r>
      <w:r>
        <w:rPr>
          <w:lang w:val="lt-LT"/>
        </w:rPr>
        <w:t xml:space="preserve">Atsižvelgiant į projekto pobūdį, kartu su mokėjimo prašymu gali reikėti pateikti ir kitus projekto įgyvendinimą pagrindžiančius dokumentus.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E53C6"/>
    <w:multiLevelType w:val="hybridMultilevel"/>
    <w:tmpl w:val="43AA4D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3115B"/>
    <w:multiLevelType w:val="hybridMultilevel"/>
    <w:tmpl w:val="C3842F40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D3013D"/>
    <w:multiLevelType w:val="hybridMultilevel"/>
    <w:tmpl w:val="0C6C0592"/>
    <w:lvl w:ilvl="0" w:tplc="4D761EE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27E89"/>
    <w:multiLevelType w:val="hybridMultilevel"/>
    <w:tmpl w:val="588A03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15744">
    <w:abstractNumId w:val="8"/>
  </w:num>
  <w:num w:numId="2" w16cid:durableId="996764445">
    <w:abstractNumId w:val="6"/>
  </w:num>
  <w:num w:numId="3" w16cid:durableId="1728263792">
    <w:abstractNumId w:val="5"/>
  </w:num>
  <w:num w:numId="4" w16cid:durableId="1735468158">
    <w:abstractNumId w:val="4"/>
  </w:num>
  <w:num w:numId="5" w16cid:durableId="437143126">
    <w:abstractNumId w:val="7"/>
  </w:num>
  <w:num w:numId="6" w16cid:durableId="1465123038">
    <w:abstractNumId w:val="3"/>
  </w:num>
  <w:num w:numId="7" w16cid:durableId="253362460">
    <w:abstractNumId w:val="2"/>
  </w:num>
  <w:num w:numId="8" w16cid:durableId="835615558">
    <w:abstractNumId w:val="1"/>
  </w:num>
  <w:num w:numId="9" w16cid:durableId="791171365">
    <w:abstractNumId w:val="0"/>
  </w:num>
  <w:num w:numId="10" w16cid:durableId="1345550407">
    <w:abstractNumId w:val="9"/>
  </w:num>
  <w:num w:numId="11" w16cid:durableId="1392541173">
    <w:abstractNumId w:val="12"/>
  </w:num>
  <w:num w:numId="12" w16cid:durableId="1360205391">
    <w:abstractNumId w:val="10"/>
  </w:num>
  <w:num w:numId="13" w16cid:durableId="1088692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9F5"/>
    <w:rsid w:val="0015074B"/>
    <w:rsid w:val="0029639D"/>
    <w:rsid w:val="002C7022"/>
    <w:rsid w:val="00326F90"/>
    <w:rsid w:val="003F45DC"/>
    <w:rsid w:val="004113A7"/>
    <w:rsid w:val="00511AC0"/>
    <w:rsid w:val="005D74CE"/>
    <w:rsid w:val="00690FBD"/>
    <w:rsid w:val="00790E06"/>
    <w:rsid w:val="00832EF7"/>
    <w:rsid w:val="00A26A0B"/>
    <w:rsid w:val="00AA1D8D"/>
    <w:rsid w:val="00B47730"/>
    <w:rsid w:val="00B933EE"/>
    <w:rsid w:val="00C40BB1"/>
    <w:rsid w:val="00C63AB3"/>
    <w:rsid w:val="00CB0664"/>
    <w:rsid w:val="00D77B6D"/>
    <w:rsid w:val="00DC4DC7"/>
    <w:rsid w:val="00EB5F19"/>
    <w:rsid w:val="00F04F29"/>
    <w:rsid w:val="00F436DF"/>
    <w:rsid w:val="00F856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46E7C"/>
  <w14:defaultImageDpi w14:val="300"/>
  <w15:docId w15:val="{E12A0914-6673-4C66-B578-9D6C2C51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933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3E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74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74CE"/>
    <w:rPr>
      <w:rFonts w:ascii="Arial" w:eastAsia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7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mi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tar.lt/portal/lt/legalAct/8fa82340e8e111ed9978886e85107ab2/asr?csrt=69686301566754018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-tar.lt/portal/lt/legalAct/8fa82340e8e111ed9978886e85107ab2/asr?csrt=6968630156675401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8fa82340e8e111ed9978886e85107ab2/asr?csrt=696863015667540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3085</Words>
  <Characters>1759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Ilma Grigaliūnaitė</cp:lastModifiedBy>
  <cp:revision>2</cp:revision>
  <dcterms:created xsi:type="dcterms:W3CDTF">2026-07-09T07:57:00Z</dcterms:created>
  <dcterms:modified xsi:type="dcterms:W3CDTF">2026-07-09T07:57:00Z</dcterms:modified>
  <cp:category/>
</cp:coreProperties>
</file>