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2105" w14:textId="7F1CBAC0" w:rsidR="00A0021B" w:rsidRPr="00A0021B" w:rsidRDefault="00A0021B" w:rsidP="00A0021B">
      <w:r>
        <w:t>Pagal SP priemonę „Trumpos tiekimo grandinės“ p</w:t>
      </w:r>
      <w:r w:rsidRPr="00A0021B">
        <w:t>ridėtinę vertę kuriantiems projektams yra nustatyti šie atrankos kriterijai:</w:t>
      </w:r>
    </w:p>
    <w:tbl>
      <w:tblPr>
        <w:tblW w:w="0" w:type="dxa"/>
        <w:tblCellMar>
          <w:left w:w="0" w:type="dxa"/>
          <w:right w:w="0" w:type="dxa"/>
        </w:tblCellMar>
        <w:tblLook w:val="04A0" w:firstRow="1" w:lastRow="0" w:firstColumn="1" w:lastColumn="0" w:noHBand="0" w:noVBand="1"/>
      </w:tblPr>
      <w:tblGrid>
        <w:gridCol w:w="705"/>
        <w:gridCol w:w="7589"/>
        <w:gridCol w:w="1324"/>
      </w:tblGrid>
      <w:tr w:rsidR="00A0021B" w:rsidRPr="00A0021B" w14:paraId="39183D1F" w14:textId="77777777">
        <w:trPr>
          <w:trHeight w:val="659"/>
        </w:trPr>
        <w:tc>
          <w:tcPr>
            <w:tcW w:w="7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ABA292" w14:textId="77777777" w:rsidR="00A0021B" w:rsidRPr="00A0021B" w:rsidRDefault="00A0021B" w:rsidP="00A0021B">
            <w:r w:rsidRPr="00A0021B">
              <w:rPr>
                <w:b/>
                <w:bCs/>
              </w:rPr>
              <w:t>Eil. Nr.</w:t>
            </w:r>
          </w:p>
        </w:tc>
        <w:tc>
          <w:tcPr>
            <w:tcW w:w="76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888824" w14:textId="77777777" w:rsidR="00A0021B" w:rsidRPr="00A0021B" w:rsidRDefault="00A0021B" w:rsidP="00A0021B">
            <w:r w:rsidRPr="00A0021B">
              <w:rPr>
                <w:b/>
                <w:bCs/>
              </w:rPr>
              <w:t>Atrankos kriterijaus pavadinimas</w:t>
            </w:r>
          </w:p>
        </w:tc>
        <w:tc>
          <w:tcPr>
            <w:tcW w:w="132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DBA365" w14:textId="77777777" w:rsidR="00A0021B" w:rsidRPr="00A0021B" w:rsidRDefault="00A0021B" w:rsidP="00A0021B">
            <w:r w:rsidRPr="00A0021B">
              <w:rPr>
                <w:b/>
                <w:bCs/>
              </w:rPr>
              <w:t>Balų skaičius</w:t>
            </w:r>
          </w:p>
        </w:tc>
      </w:tr>
      <w:tr w:rsidR="00A0021B" w:rsidRPr="00A0021B" w14:paraId="2E7367D4" w14:textId="77777777">
        <w:trPr>
          <w:trHeight w:val="659"/>
        </w:trPr>
        <w:tc>
          <w:tcPr>
            <w:tcW w:w="705" w:type="dxa"/>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vAlign w:val="center"/>
            <w:hideMark/>
          </w:tcPr>
          <w:p w14:paraId="71EDA986" w14:textId="77777777" w:rsidR="00A0021B" w:rsidRPr="00A0021B" w:rsidRDefault="00A0021B" w:rsidP="00A0021B">
            <w:r w:rsidRPr="00A0021B">
              <w:rPr>
                <w:b/>
                <w:bCs/>
              </w:rPr>
              <w:t>1</w:t>
            </w:r>
            <w:r w:rsidRPr="00A0021B">
              <w:t>.</w:t>
            </w:r>
          </w:p>
        </w:tc>
        <w:tc>
          <w:tcPr>
            <w:tcW w:w="7607" w:type="dxa"/>
            <w:tcBorders>
              <w:top w:val="nil"/>
              <w:left w:val="nil"/>
              <w:bottom w:val="single" w:sz="8" w:space="0" w:color="auto"/>
              <w:right w:val="single" w:sz="8" w:space="0" w:color="auto"/>
            </w:tcBorders>
            <w:shd w:val="clear" w:color="auto" w:fill="DDD9C4"/>
            <w:tcMar>
              <w:top w:w="0" w:type="dxa"/>
              <w:left w:w="108" w:type="dxa"/>
              <w:bottom w:w="0" w:type="dxa"/>
              <w:right w:w="108" w:type="dxa"/>
            </w:tcMar>
            <w:hideMark/>
          </w:tcPr>
          <w:p w14:paraId="458D5CA9" w14:textId="77777777" w:rsidR="00A0021B" w:rsidRPr="00A0021B" w:rsidRDefault="00A0021B" w:rsidP="00A0021B">
            <w:r w:rsidRPr="00A0021B">
              <w:t>Projekto trumpoms tiekimo grandinėms vystyti dalyvių skaičius:</w:t>
            </w:r>
          </w:p>
          <w:p w14:paraId="5B289749" w14:textId="77777777" w:rsidR="00A0021B" w:rsidRPr="00A0021B" w:rsidRDefault="00A0021B" w:rsidP="00A0021B">
            <w:r w:rsidRPr="00A0021B">
              <w:t>(</w:t>
            </w:r>
            <w:r w:rsidRPr="00A0021B">
              <w:rPr>
                <w:i/>
                <w:iCs/>
              </w:rPr>
              <w:t>skaičiuojami visi projekto grandinės dalyviai, išskyrus tarpininką, nurodyti Taisyklių 16 punkte)</w:t>
            </w:r>
            <w:r w:rsidRPr="00A0021B">
              <w:t> (</w:t>
            </w:r>
            <w:r w:rsidRPr="00A0021B">
              <w:rPr>
                <w:i/>
                <w:iCs/>
              </w:rPr>
              <w:t>didžiausias galimas surinkti balų skaičius pagal šį kriterijų – 15 balų</w:t>
            </w:r>
            <w:r w:rsidRPr="00A0021B">
              <w:t>)</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3F40A7D5" w14:textId="77777777" w:rsidR="00A0021B" w:rsidRPr="00A0021B" w:rsidRDefault="00A0021B" w:rsidP="00A0021B">
            <w:r w:rsidRPr="00A0021B">
              <w:rPr>
                <w:b/>
                <w:bCs/>
              </w:rPr>
              <w:t>15</w:t>
            </w:r>
          </w:p>
        </w:tc>
      </w:tr>
      <w:tr w:rsidR="00A0021B" w:rsidRPr="00A0021B" w14:paraId="7B5B3B16" w14:textId="77777777">
        <w:trPr>
          <w:trHeight w:val="65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62F481" w14:textId="77777777" w:rsidR="00A0021B" w:rsidRPr="00A0021B" w:rsidRDefault="00A0021B" w:rsidP="00A0021B">
            <w:r w:rsidRPr="00A0021B">
              <w:t>1.1.</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4AAD17" w14:textId="77777777" w:rsidR="00A0021B" w:rsidRPr="00A0021B" w:rsidRDefault="00A0021B" w:rsidP="00A0021B">
            <w:r w:rsidRPr="00A0021B">
              <w:t>6 ir daugiau grandinės dalyvių</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F15FD" w14:textId="77777777" w:rsidR="00A0021B" w:rsidRPr="00A0021B" w:rsidRDefault="00A0021B" w:rsidP="00A0021B">
            <w:r w:rsidRPr="00A0021B">
              <w:t>15</w:t>
            </w:r>
          </w:p>
        </w:tc>
      </w:tr>
      <w:tr w:rsidR="00A0021B" w:rsidRPr="00A0021B" w14:paraId="0AB6C1F1" w14:textId="77777777">
        <w:trPr>
          <w:trHeight w:val="39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F6B353" w14:textId="77777777" w:rsidR="00A0021B" w:rsidRPr="00A0021B" w:rsidRDefault="00A0021B" w:rsidP="00A0021B">
            <w:r w:rsidRPr="00A0021B">
              <w:t>1.2.</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144A6C91" w14:textId="77777777" w:rsidR="00A0021B" w:rsidRPr="00A0021B" w:rsidRDefault="00A0021B" w:rsidP="00A0021B">
            <w:r w:rsidRPr="00A0021B">
              <w:t>nuo 4 iki 5 grandinės dalyvių</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33C26F" w14:textId="77777777" w:rsidR="00A0021B" w:rsidRPr="00A0021B" w:rsidRDefault="00A0021B" w:rsidP="00A0021B">
            <w:r w:rsidRPr="00A0021B">
              <w:t>10</w:t>
            </w:r>
          </w:p>
        </w:tc>
      </w:tr>
      <w:tr w:rsidR="00A0021B" w:rsidRPr="00A0021B" w14:paraId="3B13CCCC" w14:textId="77777777">
        <w:trPr>
          <w:trHeight w:val="399"/>
        </w:trPr>
        <w:tc>
          <w:tcPr>
            <w:tcW w:w="705" w:type="dxa"/>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vAlign w:val="center"/>
            <w:hideMark/>
          </w:tcPr>
          <w:p w14:paraId="203AF512" w14:textId="77777777" w:rsidR="00A0021B" w:rsidRPr="00A0021B" w:rsidRDefault="00A0021B" w:rsidP="00A0021B">
            <w:r w:rsidRPr="00A0021B">
              <w:rPr>
                <w:b/>
                <w:bCs/>
              </w:rPr>
              <w:t>2.</w:t>
            </w:r>
          </w:p>
        </w:tc>
        <w:tc>
          <w:tcPr>
            <w:tcW w:w="7607" w:type="dxa"/>
            <w:tcBorders>
              <w:top w:val="nil"/>
              <w:left w:val="nil"/>
              <w:bottom w:val="single" w:sz="8" w:space="0" w:color="auto"/>
              <w:right w:val="single" w:sz="8" w:space="0" w:color="auto"/>
            </w:tcBorders>
            <w:shd w:val="clear" w:color="auto" w:fill="DDD9C4"/>
            <w:tcMar>
              <w:top w:w="0" w:type="dxa"/>
              <w:left w:w="108" w:type="dxa"/>
              <w:bottom w:w="0" w:type="dxa"/>
              <w:right w:w="108" w:type="dxa"/>
            </w:tcMar>
            <w:hideMark/>
          </w:tcPr>
          <w:p w14:paraId="10D88810" w14:textId="77777777" w:rsidR="00A0021B" w:rsidRPr="00A0021B" w:rsidRDefault="00A0021B" w:rsidP="00A0021B">
            <w:r w:rsidRPr="00A0021B">
              <w:t>Projektas įgyvendinamas be tarpininko</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5DE87D17" w14:textId="77777777" w:rsidR="00A0021B" w:rsidRPr="00A0021B" w:rsidRDefault="00A0021B" w:rsidP="00A0021B">
            <w:r w:rsidRPr="00A0021B">
              <w:rPr>
                <w:b/>
                <w:bCs/>
              </w:rPr>
              <w:t>5</w:t>
            </w:r>
          </w:p>
        </w:tc>
      </w:tr>
      <w:tr w:rsidR="00A0021B" w:rsidRPr="00A0021B" w14:paraId="607B6740" w14:textId="77777777">
        <w:trPr>
          <w:trHeight w:val="543"/>
        </w:trPr>
        <w:tc>
          <w:tcPr>
            <w:tcW w:w="705" w:type="dxa"/>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vAlign w:val="center"/>
            <w:hideMark/>
          </w:tcPr>
          <w:p w14:paraId="01A4881A" w14:textId="77777777" w:rsidR="00A0021B" w:rsidRPr="00A0021B" w:rsidRDefault="00A0021B" w:rsidP="00A0021B">
            <w:r w:rsidRPr="00A0021B">
              <w:rPr>
                <w:b/>
                <w:bCs/>
              </w:rPr>
              <w:t>3.</w:t>
            </w:r>
          </w:p>
        </w:tc>
        <w:tc>
          <w:tcPr>
            <w:tcW w:w="7607" w:type="dxa"/>
            <w:tcBorders>
              <w:top w:val="nil"/>
              <w:left w:val="nil"/>
              <w:bottom w:val="single" w:sz="8" w:space="0" w:color="auto"/>
              <w:right w:val="single" w:sz="8" w:space="0" w:color="auto"/>
            </w:tcBorders>
            <w:shd w:val="clear" w:color="auto" w:fill="DDD9C4"/>
            <w:tcMar>
              <w:top w:w="0" w:type="dxa"/>
              <w:left w:w="108" w:type="dxa"/>
              <w:bottom w:w="0" w:type="dxa"/>
              <w:right w:w="108" w:type="dxa"/>
            </w:tcMar>
            <w:hideMark/>
          </w:tcPr>
          <w:p w14:paraId="200606B1" w14:textId="77777777" w:rsidR="00A0021B" w:rsidRPr="00A0021B" w:rsidRDefault="00A0021B" w:rsidP="00A0021B">
            <w:r w:rsidRPr="00A0021B">
              <w:t>Naujos trumpos tiekimo grandinės kūrimas rinkoje</w:t>
            </w:r>
            <w:r w:rsidRPr="00A0021B">
              <w:rPr>
                <w:b/>
                <w:bCs/>
              </w:rPr>
              <w:t> </w:t>
            </w:r>
            <w:r w:rsidRPr="00A0021B">
              <w:rPr>
                <w:i/>
                <w:iCs/>
              </w:rPr>
              <w:t>(didžiausias galimas surinkti balų skaičius – 15 balų)</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223B8574" w14:textId="77777777" w:rsidR="00A0021B" w:rsidRPr="00A0021B" w:rsidRDefault="00A0021B" w:rsidP="00A0021B">
            <w:r w:rsidRPr="00A0021B">
              <w:rPr>
                <w:b/>
                <w:bCs/>
              </w:rPr>
              <w:t>15</w:t>
            </w:r>
          </w:p>
        </w:tc>
      </w:tr>
      <w:tr w:rsidR="00A0021B" w:rsidRPr="00A0021B" w14:paraId="6D9CC303" w14:textId="77777777">
        <w:trPr>
          <w:trHeight w:val="543"/>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34FBF8" w14:textId="77777777" w:rsidR="00A0021B" w:rsidRPr="00A0021B" w:rsidRDefault="00A0021B" w:rsidP="00A0021B">
            <w:r w:rsidRPr="00A0021B">
              <w:t>3.1.</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00B3490A" w14:textId="77777777" w:rsidR="00A0021B" w:rsidRPr="00A0021B" w:rsidRDefault="00A0021B" w:rsidP="00A0021B">
            <w:r w:rsidRPr="00A0021B">
              <w:t>kuriama nauja trumpa tiekimo grandinė, o jos dalyviai (pareiškėjas, partneriai, tarpininkas) nėra gavę paramos projektui įgyvendinti pagal intervencinę priemonę ir pagal Lietuvos kaimo plėtros 2014–2020 metų programos priemonės „Bendradarbiavimas“ veiklos sritį „Parama trumpoms teikimo grandinėms ir vietos rinkoms skatinti vietos lygmeniu“</w:t>
            </w:r>
          </w:p>
        </w:tc>
        <w:tc>
          <w:tcPr>
            <w:tcW w:w="1325" w:type="dxa"/>
            <w:tcBorders>
              <w:top w:val="nil"/>
              <w:left w:val="nil"/>
              <w:bottom w:val="single" w:sz="8" w:space="0" w:color="auto"/>
              <w:right w:val="single" w:sz="8" w:space="0" w:color="auto"/>
            </w:tcBorders>
            <w:tcMar>
              <w:top w:w="0" w:type="dxa"/>
              <w:left w:w="108" w:type="dxa"/>
              <w:bottom w:w="0" w:type="dxa"/>
              <w:right w:w="108" w:type="dxa"/>
            </w:tcMar>
            <w:hideMark/>
          </w:tcPr>
          <w:p w14:paraId="7905C67E" w14:textId="77777777" w:rsidR="00A0021B" w:rsidRPr="00A0021B" w:rsidRDefault="00A0021B" w:rsidP="00A0021B">
            <w:r w:rsidRPr="00A0021B">
              <w:rPr>
                <w:b/>
                <w:bCs/>
              </w:rPr>
              <w:t>15</w:t>
            </w:r>
          </w:p>
        </w:tc>
      </w:tr>
      <w:tr w:rsidR="00A0021B" w:rsidRPr="00A0021B" w14:paraId="10C4CE15" w14:textId="77777777">
        <w:trPr>
          <w:trHeight w:val="543"/>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F23D68" w14:textId="77777777" w:rsidR="00A0021B" w:rsidRPr="00A0021B" w:rsidRDefault="00A0021B" w:rsidP="00A0021B">
            <w:r w:rsidRPr="00A0021B">
              <w:t>3.2.</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352A873D" w14:textId="77777777" w:rsidR="00A0021B" w:rsidRPr="00A0021B" w:rsidRDefault="00A0021B" w:rsidP="00A0021B">
            <w:r w:rsidRPr="00A0021B">
              <w:t>kuriama nauja trumpa tiekimo grandinė, o jos dalyvių (pareiškėjas, partneriai, tarpininkas) dauguma nėra gavę paramos projektui įgyvendinti pagal intervencinę priemonę ir pagal Lietuvos kaimo plėtros 2014–2020 metų programos priemonės „Bendradarbiavimas“ veiklos sritį „Parama trumpoms teikimo grandinėms ir vietos rinkoms skatinti vietos lygmeniu“</w:t>
            </w:r>
          </w:p>
        </w:tc>
        <w:tc>
          <w:tcPr>
            <w:tcW w:w="1325" w:type="dxa"/>
            <w:tcBorders>
              <w:top w:val="nil"/>
              <w:left w:val="nil"/>
              <w:bottom w:val="single" w:sz="8" w:space="0" w:color="auto"/>
              <w:right w:val="single" w:sz="8" w:space="0" w:color="auto"/>
            </w:tcBorders>
            <w:tcMar>
              <w:top w:w="0" w:type="dxa"/>
              <w:left w:w="108" w:type="dxa"/>
              <w:bottom w:w="0" w:type="dxa"/>
              <w:right w:w="108" w:type="dxa"/>
            </w:tcMar>
            <w:hideMark/>
          </w:tcPr>
          <w:p w14:paraId="3B92FB70" w14:textId="77777777" w:rsidR="00A0021B" w:rsidRPr="00A0021B" w:rsidRDefault="00A0021B" w:rsidP="00A0021B">
            <w:r w:rsidRPr="00A0021B">
              <w:rPr>
                <w:b/>
                <w:bCs/>
              </w:rPr>
              <w:t>10</w:t>
            </w:r>
          </w:p>
        </w:tc>
      </w:tr>
      <w:tr w:rsidR="00A0021B" w:rsidRPr="00A0021B" w14:paraId="6CC9FC16" w14:textId="77777777">
        <w:trPr>
          <w:trHeight w:val="659"/>
        </w:trPr>
        <w:tc>
          <w:tcPr>
            <w:tcW w:w="705" w:type="dxa"/>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vAlign w:val="center"/>
            <w:hideMark/>
          </w:tcPr>
          <w:p w14:paraId="6922BFA9" w14:textId="77777777" w:rsidR="00A0021B" w:rsidRPr="00A0021B" w:rsidRDefault="00A0021B" w:rsidP="00A0021B">
            <w:r w:rsidRPr="00A0021B">
              <w:rPr>
                <w:b/>
                <w:bCs/>
              </w:rPr>
              <w:t>4.</w:t>
            </w:r>
          </w:p>
        </w:tc>
        <w:tc>
          <w:tcPr>
            <w:tcW w:w="7607" w:type="dxa"/>
            <w:tcBorders>
              <w:top w:val="nil"/>
              <w:left w:val="nil"/>
              <w:bottom w:val="single" w:sz="8" w:space="0" w:color="auto"/>
              <w:right w:val="single" w:sz="8" w:space="0" w:color="auto"/>
            </w:tcBorders>
            <w:shd w:val="clear" w:color="auto" w:fill="DDD9C4"/>
            <w:tcMar>
              <w:top w:w="0" w:type="dxa"/>
              <w:left w:w="108" w:type="dxa"/>
              <w:bottom w:w="0" w:type="dxa"/>
              <w:right w:w="108" w:type="dxa"/>
            </w:tcMar>
            <w:hideMark/>
          </w:tcPr>
          <w:p w14:paraId="751FB3E6" w14:textId="77777777" w:rsidR="00A0021B" w:rsidRPr="00A0021B" w:rsidRDefault="00A0021B" w:rsidP="00A0021B">
            <w:r w:rsidRPr="00A0021B">
              <w:t>Projektu kuriama ar plėtojama trumpa tiekimo grandinė visuomenei tieks maistingus, aukštos ir išskirtinės kokybės žemės ūkio ir maisto produktus</w:t>
            </w:r>
            <w:r w:rsidRPr="00A0021B">
              <w:rPr>
                <w:b/>
                <w:bCs/>
              </w:rPr>
              <w:t> </w:t>
            </w:r>
            <w:r w:rsidRPr="00A0021B">
              <w:t>(</w:t>
            </w:r>
            <w:r w:rsidRPr="00A0021B">
              <w:rPr>
                <w:i/>
                <w:iCs/>
              </w:rPr>
              <w:t>balai suteikiami, jei trumpos grandinės dalyviai,</w:t>
            </w:r>
            <w:r w:rsidRPr="00A0021B">
              <w:t> </w:t>
            </w:r>
            <w:r w:rsidRPr="00A0021B">
              <w:rPr>
                <w:i/>
                <w:iCs/>
              </w:rPr>
              <w:t>užsiimantys žemės ūkio ir (ar) maisto produktų gamybos ir (ar) apdorojimo, ir (ar) perdirbimo veikla, yra ekologiniai ūkiai ir (ar) ūkiai, dalyvaujantys nacionalinėje maisto kokybės sistemoje (pagal šį kriterijų balai nesumuojami)</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5C4561E9" w14:textId="77777777" w:rsidR="00A0021B" w:rsidRPr="00A0021B" w:rsidRDefault="00A0021B" w:rsidP="00A0021B">
            <w:r w:rsidRPr="00A0021B">
              <w:rPr>
                <w:b/>
                <w:bCs/>
              </w:rPr>
              <w:t>20</w:t>
            </w:r>
          </w:p>
        </w:tc>
      </w:tr>
      <w:tr w:rsidR="00A0021B" w:rsidRPr="00A0021B" w14:paraId="44A8AA25" w14:textId="77777777">
        <w:trPr>
          <w:trHeight w:val="65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D8CD08" w14:textId="77777777" w:rsidR="00A0021B" w:rsidRPr="00A0021B" w:rsidRDefault="00A0021B" w:rsidP="00A0021B">
            <w:r w:rsidRPr="00A0021B">
              <w:t>4.1.</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3E7B41" w14:textId="77777777" w:rsidR="00A0021B" w:rsidRPr="00A0021B" w:rsidRDefault="00A0021B" w:rsidP="00A0021B">
            <w:r w:rsidRPr="00A0021B">
              <w:t>dalyvauja tik ekologiniai ūkiai</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0B542A" w14:textId="77777777" w:rsidR="00A0021B" w:rsidRPr="00A0021B" w:rsidRDefault="00A0021B" w:rsidP="00A0021B">
            <w:r w:rsidRPr="00A0021B">
              <w:t>20</w:t>
            </w:r>
          </w:p>
        </w:tc>
      </w:tr>
      <w:tr w:rsidR="00A0021B" w:rsidRPr="00A0021B" w14:paraId="6E7B326C" w14:textId="77777777">
        <w:trPr>
          <w:trHeight w:val="65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9433F2" w14:textId="77777777" w:rsidR="00A0021B" w:rsidRPr="00A0021B" w:rsidRDefault="00A0021B" w:rsidP="00A0021B">
            <w:r w:rsidRPr="00A0021B">
              <w:lastRenderedPageBreak/>
              <w:t>4.2.</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719990F8" w14:textId="77777777" w:rsidR="00A0021B" w:rsidRPr="00A0021B" w:rsidRDefault="00A0021B" w:rsidP="00A0021B">
            <w:r w:rsidRPr="00A0021B">
              <w:t>ne mažiau kaip pusė dalyvių yra ekologiniai ūkiai</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5B73EE" w14:textId="77777777" w:rsidR="00A0021B" w:rsidRPr="00A0021B" w:rsidRDefault="00A0021B" w:rsidP="00A0021B">
            <w:r w:rsidRPr="00A0021B">
              <w:t>15</w:t>
            </w:r>
          </w:p>
        </w:tc>
      </w:tr>
      <w:tr w:rsidR="00A0021B" w:rsidRPr="00A0021B" w14:paraId="7A5E48D5" w14:textId="77777777">
        <w:trPr>
          <w:trHeight w:val="65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4A4596" w14:textId="77777777" w:rsidR="00A0021B" w:rsidRPr="00A0021B" w:rsidRDefault="00A0021B" w:rsidP="00A0021B">
            <w:r w:rsidRPr="00A0021B">
              <w:t>4.3.</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475C31C8" w14:textId="77777777" w:rsidR="00A0021B" w:rsidRPr="00A0021B" w:rsidRDefault="00A0021B" w:rsidP="00A0021B">
            <w:r w:rsidRPr="00A0021B">
              <w:t>dalyvauja tik ūkiai, dalyvaujantys nacionalinėje maisto kokybės sistemoje</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E9887" w14:textId="77777777" w:rsidR="00A0021B" w:rsidRPr="00A0021B" w:rsidRDefault="00A0021B" w:rsidP="00A0021B">
            <w:r w:rsidRPr="00A0021B">
              <w:t>10</w:t>
            </w:r>
          </w:p>
        </w:tc>
      </w:tr>
      <w:tr w:rsidR="00A0021B" w:rsidRPr="00A0021B" w14:paraId="4528FD49" w14:textId="77777777">
        <w:trPr>
          <w:trHeight w:val="659"/>
        </w:trPr>
        <w:tc>
          <w:tcPr>
            <w:tcW w:w="705" w:type="dxa"/>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vAlign w:val="center"/>
            <w:hideMark/>
          </w:tcPr>
          <w:p w14:paraId="0E1D12C3" w14:textId="77777777" w:rsidR="00A0021B" w:rsidRPr="00A0021B" w:rsidRDefault="00A0021B" w:rsidP="00A0021B">
            <w:r w:rsidRPr="00A0021B">
              <w:rPr>
                <w:b/>
                <w:bCs/>
              </w:rPr>
              <w:t>5.</w:t>
            </w:r>
          </w:p>
        </w:tc>
        <w:tc>
          <w:tcPr>
            <w:tcW w:w="7607" w:type="dxa"/>
            <w:tcBorders>
              <w:top w:val="nil"/>
              <w:left w:val="nil"/>
              <w:bottom w:val="single" w:sz="8" w:space="0" w:color="auto"/>
              <w:right w:val="single" w:sz="8" w:space="0" w:color="auto"/>
            </w:tcBorders>
            <w:shd w:val="clear" w:color="auto" w:fill="DDD9C4"/>
            <w:tcMar>
              <w:top w:w="0" w:type="dxa"/>
              <w:left w:w="108" w:type="dxa"/>
              <w:bottom w:w="0" w:type="dxa"/>
              <w:right w:w="108" w:type="dxa"/>
            </w:tcMar>
            <w:hideMark/>
          </w:tcPr>
          <w:p w14:paraId="0C656E3A" w14:textId="77777777" w:rsidR="00A0021B" w:rsidRPr="00A0021B" w:rsidRDefault="00A0021B" w:rsidP="00A0021B">
            <w:r w:rsidRPr="00A0021B">
              <w:t>Projekte numatytas skirtingų žemės ūkio sektorių dalyvių bendradarbiavimas, kai rinkai tiekiamas skirtingas žemės ūkio pagamintos ir (ar) perdirbtos produkcijos asortimentas:</w:t>
            </w:r>
          </w:p>
          <w:p w14:paraId="2A426111" w14:textId="77777777" w:rsidR="00A0021B" w:rsidRPr="00A0021B" w:rsidRDefault="00A0021B" w:rsidP="00A0021B">
            <w:r w:rsidRPr="00A0021B">
              <w:t>(</w:t>
            </w:r>
            <w:r w:rsidRPr="00A0021B">
              <w:rPr>
                <w:i/>
                <w:iCs/>
              </w:rPr>
              <w:t>pagal šį kriterijų balai nesumuojami)</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4F929347" w14:textId="77777777" w:rsidR="00A0021B" w:rsidRPr="00A0021B" w:rsidRDefault="00A0021B" w:rsidP="00A0021B">
            <w:r w:rsidRPr="00A0021B">
              <w:rPr>
                <w:b/>
                <w:bCs/>
              </w:rPr>
              <w:t>15</w:t>
            </w:r>
          </w:p>
        </w:tc>
      </w:tr>
      <w:tr w:rsidR="00A0021B" w:rsidRPr="00A0021B" w14:paraId="24A8ED5B" w14:textId="77777777">
        <w:trPr>
          <w:trHeight w:val="65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89A1F9" w14:textId="77777777" w:rsidR="00A0021B" w:rsidRPr="00A0021B" w:rsidRDefault="00A0021B" w:rsidP="00A0021B">
            <w:r w:rsidRPr="00A0021B">
              <w:t>5.1.</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4B17C019" w14:textId="77777777" w:rsidR="00A0021B" w:rsidRPr="00A0021B" w:rsidRDefault="00A0021B" w:rsidP="00A0021B">
            <w:r w:rsidRPr="00A0021B">
              <w:t>rinkai tieks ne mažiau kaip 5-ių skirtingų žemės ūkio sektorių produktus</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315579" w14:textId="77777777" w:rsidR="00A0021B" w:rsidRPr="00A0021B" w:rsidRDefault="00A0021B" w:rsidP="00A0021B">
            <w:r w:rsidRPr="00A0021B">
              <w:t>15</w:t>
            </w:r>
          </w:p>
        </w:tc>
      </w:tr>
      <w:tr w:rsidR="00A0021B" w:rsidRPr="00A0021B" w14:paraId="57665188" w14:textId="77777777">
        <w:trPr>
          <w:trHeight w:val="659"/>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A69332" w14:textId="77777777" w:rsidR="00A0021B" w:rsidRPr="00A0021B" w:rsidRDefault="00A0021B" w:rsidP="00A0021B">
            <w:r w:rsidRPr="00A0021B">
              <w:t>5.2.</w:t>
            </w:r>
          </w:p>
        </w:tc>
        <w:tc>
          <w:tcPr>
            <w:tcW w:w="7607" w:type="dxa"/>
            <w:tcBorders>
              <w:top w:val="nil"/>
              <w:left w:val="nil"/>
              <w:bottom w:val="single" w:sz="8" w:space="0" w:color="auto"/>
              <w:right w:val="single" w:sz="8" w:space="0" w:color="auto"/>
            </w:tcBorders>
            <w:tcMar>
              <w:top w:w="0" w:type="dxa"/>
              <w:left w:w="108" w:type="dxa"/>
              <w:bottom w:w="0" w:type="dxa"/>
              <w:right w:w="108" w:type="dxa"/>
            </w:tcMar>
            <w:hideMark/>
          </w:tcPr>
          <w:p w14:paraId="3469EEE2" w14:textId="77777777" w:rsidR="00A0021B" w:rsidRPr="00A0021B" w:rsidRDefault="00A0021B" w:rsidP="00A0021B">
            <w:r w:rsidRPr="00A0021B">
              <w:t>rinkai tieks ne mažiau kaip 3-jų skirtingų žemės ūkio sektorių produktus</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FE288B" w14:textId="77777777" w:rsidR="00A0021B" w:rsidRPr="00A0021B" w:rsidRDefault="00A0021B" w:rsidP="00A0021B">
            <w:r w:rsidRPr="00A0021B">
              <w:t>10</w:t>
            </w:r>
          </w:p>
        </w:tc>
      </w:tr>
      <w:tr w:rsidR="00A0021B" w:rsidRPr="00A0021B" w14:paraId="0674A7DC" w14:textId="77777777">
        <w:trPr>
          <w:trHeight w:val="659"/>
        </w:trPr>
        <w:tc>
          <w:tcPr>
            <w:tcW w:w="705" w:type="dxa"/>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vAlign w:val="center"/>
            <w:hideMark/>
          </w:tcPr>
          <w:p w14:paraId="0B52C3F9" w14:textId="77777777" w:rsidR="00A0021B" w:rsidRPr="00A0021B" w:rsidRDefault="00A0021B" w:rsidP="00A0021B">
            <w:r w:rsidRPr="00A0021B">
              <w:rPr>
                <w:b/>
                <w:bCs/>
              </w:rPr>
              <w:t>6</w:t>
            </w:r>
            <w:r w:rsidRPr="00A0021B">
              <w:t>.</w:t>
            </w:r>
          </w:p>
        </w:tc>
        <w:tc>
          <w:tcPr>
            <w:tcW w:w="7607"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0134DAB6" w14:textId="77777777" w:rsidR="00A0021B" w:rsidRPr="00A0021B" w:rsidRDefault="00A0021B" w:rsidP="00A0021B">
            <w:r w:rsidRPr="00A0021B">
              <w:t>Vystoma tvari trumpa tiekimo grandinė, kai projekte numatytos investicijos į (</w:t>
            </w:r>
            <w:r w:rsidRPr="00A0021B">
              <w:rPr>
                <w:i/>
                <w:iCs/>
              </w:rPr>
              <w:t>didžiausias galimas surinkti balų skaičius pagal šį kriterijų skiriamas susumavus 6.1–6.5 kriterijų balų reikšmes – 15 balų</w:t>
            </w:r>
            <w:r w:rsidRPr="00A0021B">
              <w:t>):</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63B734E2" w14:textId="77777777" w:rsidR="00A0021B" w:rsidRPr="00A0021B" w:rsidRDefault="00A0021B" w:rsidP="00A0021B">
            <w:r w:rsidRPr="00A0021B">
              <w:rPr>
                <w:b/>
                <w:bCs/>
              </w:rPr>
              <w:t>15</w:t>
            </w:r>
          </w:p>
        </w:tc>
      </w:tr>
      <w:tr w:rsidR="00A0021B" w:rsidRPr="00A0021B" w14:paraId="75674824" w14:textId="77777777">
        <w:trPr>
          <w:trHeight w:val="444"/>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585520" w14:textId="77777777" w:rsidR="00A0021B" w:rsidRPr="00A0021B" w:rsidRDefault="00A0021B" w:rsidP="00A0021B">
            <w:r w:rsidRPr="00A0021B">
              <w:t>6.1.</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C67AEE" w14:textId="77777777" w:rsidR="00A0021B" w:rsidRPr="00A0021B" w:rsidRDefault="00A0021B" w:rsidP="00A0021B">
            <w:r w:rsidRPr="00A0021B">
              <w:t>aplinkos taršos mažinimą ir (ar) tausų gamtos išteklių naudojimą</w:t>
            </w:r>
            <w:r w:rsidRPr="00A0021B">
              <w:rPr>
                <w:i/>
                <w:iCs/>
              </w:rPr>
              <w:t> (balai skiriami, kai projekte investuojama į trumpos tiekimo grandinės reikmėms būtinos energijos aprūpinimą iš atsinaujinančių energijos šaltinių (saulės baterijos, saulės kolektoriai, saulės moduliai, geoterminio šildymo, oras-oras, oras-vanduo šildymo sistemos ir pan., kai nurodytos investicijos susijusios su trumpos grandinės poreikiais)</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6A8D1" w14:textId="77777777" w:rsidR="00A0021B" w:rsidRPr="00A0021B" w:rsidRDefault="00A0021B" w:rsidP="00A0021B">
            <w:r w:rsidRPr="00A0021B">
              <w:t>3</w:t>
            </w:r>
          </w:p>
        </w:tc>
      </w:tr>
      <w:tr w:rsidR="00A0021B" w:rsidRPr="00A0021B" w14:paraId="215B15DD" w14:textId="77777777">
        <w:trPr>
          <w:trHeight w:val="444"/>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4794B4" w14:textId="77777777" w:rsidR="00A0021B" w:rsidRPr="00A0021B" w:rsidRDefault="00A0021B" w:rsidP="00A0021B">
            <w:r w:rsidRPr="00A0021B">
              <w:t>6.2.</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20682D" w14:textId="77777777" w:rsidR="00A0021B" w:rsidRPr="00A0021B" w:rsidRDefault="00A0021B" w:rsidP="00A0021B">
            <w:r w:rsidRPr="00A0021B">
              <w:t>transportavimo kaštų optimizavimą</w:t>
            </w:r>
            <w:r w:rsidRPr="00A0021B">
              <w:rPr>
                <w:i/>
                <w:iCs/>
              </w:rPr>
              <w:t> (balai skiriami, jei paraiškoje įrodoma, kad projekto dalyviai transportuojant produkciją veikia vietos lygmeniu, t. y. tarpusavyje nutolę ne daugiau kaip 100 km spinduliu (vertinama pagal paraiškoje nurodytą projekto dalyvio faktinę veiklos vykdymo vietą ar žemės ūkio valdos centrą, atstumus matuojant elektroniniame žemėlapyje maps.lt)</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495553" w14:textId="77777777" w:rsidR="00A0021B" w:rsidRPr="00A0021B" w:rsidRDefault="00A0021B" w:rsidP="00A0021B">
            <w:r w:rsidRPr="00A0021B">
              <w:t>3</w:t>
            </w:r>
          </w:p>
        </w:tc>
      </w:tr>
      <w:tr w:rsidR="00A0021B" w:rsidRPr="00A0021B" w14:paraId="6BA15C02" w14:textId="77777777">
        <w:trPr>
          <w:trHeight w:val="444"/>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62886A" w14:textId="77777777" w:rsidR="00A0021B" w:rsidRPr="00A0021B" w:rsidRDefault="00A0021B" w:rsidP="00A0021B">
            <w:r w:rsidRPr="00A0021B">
              <w:t>6.3.</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182F22" w14:textId="77777777" w:rsidR="00A0021B" w:rsidRPr="00A0021B" w:rsidRDefault="00A0021B" w:rsidP="00A0021B">
            <w:r w:rsidRPr="00A0021B">
              <w:t>transporto priemonės išmetamo anglies dioksido (CO</w:t>
            </w:r>
            <w:r w:rsidRPr="00A0021B">
              <w:rPr>
                <w:vertAlign w:val="subscript"/>
              </w:rPr>
              <w:t>2</w:t>
            </w:r>
            <w:r w:rsidRPr="00A0021B">
              <w:t>) kiekio mažinimą </w:t>
            </w:r>
            <w:r w:rsidRPr="00A0021B">
              <w:rPr>
                <w:i/>
                <w:iCs/>
              </w:rPr>
              <w:t>(balai skiriami, kai produkcijai transportuoti naudojami elektromobiliai arba hibridiniai automobiliai)</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D52961" w14:textId="77777777" w:rsidR="00A0021B" w:rsidRPr="00A0021B" w:rsidRDefault="00A0021B" w:rsidP="00A0021B">
            <w:r w:rsidRPr="00A0021B">
              <w:t>3</w:t>
            </w:r>
          </w:p>
        </w:tc>
      </w:tr>
      <w:tr w:rsidR="00A0021B" w:rsidRPr="00A0021B" w14:paraId="2432B546" w14:textId="77777777">
        <w:trPr>
          <w:trHeight w:val="444"/>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53969D" w14:textId="77777777" w:rsidR="00A0021B" w:rsidRPr="00A0021B" w:rsidRDefault="00A0021B" w:rsidP="00A0021B">
            <w:r w:rsidRPr="00A0021B">
              <w:t>6.4.</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C5CF71" w14:textId="77777777" w:rsidR="00A0021B" w:rsidRPr="00A0021B" w:rsidRDefault="00A0021B" w:rsidP="00A0021B">
            <w:r w:rsidRPr="00A0021B">
              <w:t>maisto atliekų kiekio mažinimą (</w:t>
            </w:r>
            <w:r w:rsidRPr="00A0021B">
              <w:rPr>
                <w:i/>
                <w:iCs/>
              </w:rPr>
              <w:t>balai skiriami, jei paraiškoje įrodoma, kad projekte numatomos investicijos maisto atliekų kiekiui mažinti</w:t>
            </w:r>
            <w:r w:rsidRPr="00A0021B">
              <w:t>)</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B3E3B1" w14:textId="77777777" w:rsidR="00A0021B" w:rsidRPr="00A0021B" w:rsidRDefault="00A0021B" w:rsidP="00A0021B">
            <w:r w:rsidRPr="00A0021B">
              <w:t>3</w:t>
            </w:r>
          </w:p>
        </w:tc>
      </w:tr>
      <w:tr w:rsidR="00A0021B" w:rsidRPr="00A0021B" w14:paraId="44E92C4D" w14:textId="77777777">
        <w:trPr>
          <w:trHeight w:val="444"/>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610C34" w14:textId="77777777" w:rsidR="00A0021B" w:rsidRPr="00A0021B" w:rsidRDefault="00A0021B" w:rsidP="00A0021B">
            <w:r w:rsidRPr="00A0021B">
              <w:t>6.5.</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1E158F" w14:textId="77777777" w:rsidR="00A0021B" w:rsidRPr="00A0021B" w:rsidRDefault="00A0021B" w:rsidP="00A0021B">
            <w:r w:rsidRPr="00A0021B">
              <w:t>gamybinių procesų skaitmeninimo ir (ar) inovacijų diegimo </w:t>
            </w:r>
            <w:r w:rsidRPr="00A0021B">
              <w:rPr>
                <w:i/>
                <w:iCs/>
              </w:rPr>
              <w:t xml:space="preserve">(balai skiriami, jei projekte numatytos investicijos į skaitmeninius, inovatyvius sprendimus, technologijas ir atitinka Projektų inovatyvumo vertinimo </w:t>
            </w:r>
            <w:r w:rsidRPr="00A0021B">
              <w:rPr>
                <w:i/>
                <w:iCs/>
              </w:rPr>
              <w:lastRenderedPageBreak/>
              <w:t>metodiką, tvirtinamą Lietuvos Respublikos žemės ūkio ministro įsakymu)</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DF3A6" w14:textId="77777777" w:rsidR="00A0021B" w:rsidRPr="00A0021B" w:rsidRDefault="00A0021B" w:rsidP="00A0021B">
            <w:r w:rsidRPr="00A0021B">
              <w:lastRenderedPageBreak/>
              <w:t>3</w:t>
            </w:r>
          </w:p>
        </w:tc>
      </w:tr>
      <w:tr w:rsidR="00A0021B" w:rsidRPr="00A0021B" w14:paraId="3E5505A6" w14:textId="77777777">
        <w:trPr>
          <w:trHeight w:val="444"/>
        </w:trPr>
        <w:tc>
          <w:tcPr>
            <w:tcW w:w="7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556FB2" w14:textId="77777777" w:rsidR="00A0021B" w:rsidRPr="00A0021B" w:rsidRDefault="00A0021B" w:rsidP="00A0021B">
            <w:r w:rsidRPr="00A0021B">
              <w:t>7.</w:t>
            </w:r>
          </w:p>
        </w:tc>
        <w:tc>
          <w:tcPr>
            <w:tcW w:w="76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AAE4D2" w14:textId="77777777" w:rsidR="00A0021B" w:rsidRPr="00A0021B" w:rsidRDefault="00A0021B" w:rsidP="00A0021B">
            <w:r w:rsidRPr="00A0021B">
              <w:t>Projektas susijęs su gyvulininkystės (išskyrus bitininkystę), daržininkystės, sodininkystės ir uogininkystės sektorių produktų prekiniu paruošimu ir tiekimu rinkai </w:t>
            </w:r>
            <w:r w:rsidRPr="00A0021B">
              <w:rPr>
                <w:i/>
                <w:iCs/>
              </w:rPr>
              <w:t>(didžiausias galimas surinkti balų skaičius – 15 balų).</w:t>
            </w:r>
          </w:p>
        </w:tc>
        <w:tc>
          <w:tcPr>
            <w:tcW w:w="13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90802" w14:textId="77777777" w:rsidR="00A0021B" w:rsidRPr="00A0021B" w:rsidRDefault="00A0021B" w:rsidP="00A0021B">
            <w:r w:rsidRPr="00A0021B">
              <w:t>15</w:t>
            </w:r>
          </w:p>
        </w:tc>
      </w:tr>
      <w:tr w:rsidR="00A0021B" w:rsidRPr="00A0021B" w14:paraId="4641844E" w14:textId="77777777">
        <w:trPr>
          <w:trHeight w:val="402"/>
        </w:trPr>
        <w:tc>
          <w:tcPr>
            <w:tcW w:w="8312" w:type="dxa"/>
            <w:gridSpan w:val="2"/>
            <w:tcBorders>
              <w:top w:val="nil"/>
              <w:left w:val="single" w:sz="8" w:space="0" w:color="auto"/>
              <w:bottom w:val="single" w:sz="8" w:space="0" w:color="auto"/>
              <w:right w:val="single" w:sz="8" w:space="0" w:color="auto"/>
            </w:tcBorders>
            <w:shd w:val="clear" w:color="auto" w:fill="DDD9C4"/>
            <w:tcMar>
              <w:top w:w="0" w:type="dxa"/>
              <w:left w:w="108" w:type="dxa"/>
              <w:bottom w:w="0" w:type="dxa"/>
              <w:right w:w="108" w:type="dxa"/>
            </w:tcMar>
            <w:hideMark/>
          </w:tcPr>
          <w:p w14:paraId="5EC691BC" w14:textId="77777777" w:rsidR="00A0021B" w:rsidRPr="00A0021B" w:rsidRDefault="00A0021B" w:rsidP="00A0021B">
            <w:r w:rsidRPr="00A0021B">
              <w:rPr>
                <w:b/>
                <w:bCs/>
              </w:rPr>
              <w:t>Didžiausia galima balų suma:</w:t>
            </w:r>
          </w:p>
        </w:tc>
        <w:tc>
          <w:tcPr>
            <w:tcW w:w="1325" w:type="dxa"/>
            <w:tcBorders>
              <w:top w:val="nil"/>
              <w:left w:val="nil"/>
              <w:bottom w:val="single" w:sz="8" w:space="0" w:color="auto"/>
              <w:right w:val="single" w:sz="8" w:space="0" w:color="auto"/>
            </w:tcBorders>
            <w:shd w:val="clear" w:color="auto" w:fill="DDD9C4"/>
            <w:tcMar>
              <w:top w:w="0" w:type="dxa"/>
              <w:left w:w="108" w:type="dxa"/>
              <w:bottom w:w="0" w:type="dxa"/>
              <w:right w:w="108" w:type="dxa"/>
            </w:tcMar>
            <w:vAlign w:val="center"/>
            <w:hideMark/>
          </w:tcPr>
          <w:p w14:paraId="02D1D0BD" w14:textId="77777777" w:rsidR="00A0021B" w:rsidRPr="00A0021B" w:rsidRDefault="00A0021B" w:rsidP="00A0021B">
            <w:r w:rsidRPr="00A0021B">
              <w:rPr>
                <w:b/>
                <w:bCs/>
              </w:rPr>
              <w:t>100</w:t>
            </w:r>
          </w:p>
        </w:tc>
      </w:tr>
    </w:tbl>
    <w:p w14:paraId="1210B8E3" w14:textId="63F0471A" w:rsidR="00A0021B" w:rsidRPr="00A0021B" w:rsidRDefault="00A0021B" w:rsidP="00A0021B">
      <w:r w:rsidRPr="00A0021B">
        <w:t>  </w:t>
      </w:r>
    </w:p>
    <w:p w14:paraId="2691A1ED" w14:textId="5BE50196" w:rsidR="00A0021B" w:rsidRPr="00A0021B" w:rsidRDefault="00A0021B" w:rsidP="00A0021B">
      <w:bookmarkStart w:id="0" w:name="part_3444372b3f804be2abee3f4613e41478"/>
      <w:bookmarkEnd w:id="0"/>
      <w:r w:rsidRPr="00A0021B">
        <w:t>Privalomasis mažiausias paramos paraiškų atrankos balų skaičius – 30 balų. Jeigu paramos paraiškų atrankos vertinimo metu nustatoma, kad paramos paraiška nesurinko privalomojo mažiausio 30 balų skaičiaus, paramos paraiška atmetama.</w:t>
      </w:r>
    </w:p>
    <w:p w14:paraId="522A23ED" w14:textId="77777777" w:rsidR="00A87FD4" w:rsidRDefault="00A87FD4"/>
    <w:sectPr w:rsidR="00A87FD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3C1"/>
    <w:rsid w:val="00A0021B"/>
    <w:rsid w:val="00A87FD4"/>
    <w:rsid w:val="00B063C1"/>
    <w:rsid w:val="00E15D81"/>
    <w:rsid w:val="00F436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2654"/>
  <w15:chartTrackingRefBased/>
  <w15:docId w15:val="{6544C387-9325-45AC-A42E-7A582E00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6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3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3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3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3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3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3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3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3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3C1"/>
    <w:rPr>
      <w:rFonts w:eastAsiaTheme="majorEastAsia" w:cstheme="majorBidi"/>
      <w:color w:val="272727" w:themeColor="text1" w:themeTint="D8"/>
    </w:rPr>
  </w:style>
  <w:style w:type="paragraph" w:styleId="Title">
    <w:name w:val="Title"/>
    <w:basedOn w:val="Normal"/>
    <w:next w:val="Normal"/>
    <w:link w:val="TitleChar"/>
    <w:uiPriority w:val="10"/>
    <w:qFormat/>
    <w:rsid w:val="00B06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3C1"/>
    <w:pPr>
      <w:spacing w:before="160"/>
      <w:jc w:val="center"/>
    </w:pPr>
    <w:rPr>
      <w:i/>
      <w:iCs/>
      <w:color w:val="404040" w:themeColor="text1" w:themeTint="BF"/>
    </w:rPr>
  </w:style>
  <w:style w:type="character" w:customStyle="1" w:styleId="QuoteChar">
    <w:name w:val="Quote Char"/>
    <w:basedOn w:val="DefaultParagraphFont"/>
    <w:link w:val="Quote"/>
    <w:uiPriority w:val="29"/>
    <w:rsid w:val="00B063C1"/>
    <w:rPr>
      <w:i/>
      <w:iCs/>
      <w:color w:val="404040" w:themeColor="text1" w:themeTint="BF"/>
    </w:rPr>
  </w:style>
  <w:style w:type="paragraph" w:styleId="ListParagraph">
    <w:name w:val="List Paragraph"/>
    <w:basedOn w:val="Normal"/>
    <w:uiPriority w:val="34"/>
    <w:qFormat/>
    <w:rsid w:val="00B063C1"/>
    <w:pPr>
      <w:ind w:left="720"/>
      <w:contextualSpacing/>
    </w:pPr>
  </w:style>
  <w:style w:type="character" w:styleId="IntenseEmphasis">
    <w:name w:val="Intense Emphasis"/>
    <w:basedOn w:val="DefaultParagraphFont"/>
    <w:uiPriority w:val="21"/>
    <w:qFormat/>
    <w:rsid w:val="00B063C1"/>
    <w:rPr>
      <w:i/>
      <w:iCs/>
      <w:color w:val="0F4761" w:themeColor="accent1" w:themeShade="BF"/>
    </w:rPr>
  </w:style>
  <w:style w:type="paragraph" w:styleId="IntenseQuote">
    <w:name w:val="Intense Quote"/>
    <w:basedOn w:val="Normal"/>
    <w:next w:val="Normal"/>
    <w:link w:val="IntenseQuoteChar"/>
    <w:uiPriority w:val="30"/>
    <w:qFormat/>
    <w:rsid w:val="00B06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3C1"/>
    <w:rPr>
      <w:i/>
      <w:iCs/>
      <w:color w:val="0F4761" w:themeColor="accent1" w:themeShade="BF"/>
    </w:rPr>
  </w:style>
  <w:style w:type="character" w:styleId="IntenseReference">
    <w:name w:val="Intense Reference"/>
    <w:basedOn w:val="DefaultParagraphFont"/>
    <w:uiPriority w:val="32"/>
    <w:qFormat/>
    <w:rsid w:val="00B063C1"/>
    <w:rPr>
      <w:b/>
      <w:bCs/>
      <w:smallCaps/>
      <w:color w:val="0F4761" w:themeColor="accent1" w:themeShade="BF"/>
      <w:spacing w:val="5"/>
    </w:rPr>
  </w:style>
  <w:style w:type="character" w:styleId="Hyperlink">
    <w:name w:val="Hyperlink"/>
    <w:basedOn w:val="DefaultParagraphFont"/>
    <w:uiPriority w:val="99"/>
    <w:unhideWhenUsed/>
    <w:rsid w:val="00A0021B"/>
    <w:rPr>
      <w:color w:val="467886" w:themeColor="hyperlink"/>
      <w:u w:val="single"/>
    </w:rPr>
  </w:style>
  <w:style w:type="character" w:styleId="UnresolvedMention">
    <w:name w:val="Unresolved Mention"/>
    <w:basedOn w:val="DefaultParagraphFont"/>
    <w:uiPriority w:val="99"/>
    <w:semiHidden/>
    <w:unhideWhenUsed/>
    <w:rsid w:val="00A00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2861</Words>
  <Characters>1631</Characters>
  <Application>Microsoft Office Word</Application>
  <DocSecurity>0</DocSecurity>
  <Lines>13</Lines>
  <Paragraphs>8</Paragraphs>
  <ScaleCrop>false</ScaleCrop>
  <Company>NMA</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 Grigaliūnaitė</dc:creator>
  <cp:keywords/>
  <dc:description/>
  <cp:lastModifiedBy>Ilma Grigaliūnaitė</cp:lastModifiedBy>
  <cp:revision>2</cp:revision>
  <dcterms:created xsi:type="dcterms:W3CDTF">2026-07-08T10:19:00Z</dcterms:created>
  <dcterms:modified xsi:type="dcterms:W3CDTF">2026-07-08T10:21:00Z</dcterms:modified>
</cp:coreProperties>
</file>