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text" w:horzAnchor="page" w:tblpX="1" w:tblpY="1"/>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20"/>
        <w:gridCol w:w="11887"/>
        <w:gridCol w:w="3402"/>
      </w:tblGrid>
      <w:tr w:rsidR="00FD5181" w:rsidRPr="00587248" w14:paraId="094BB0F3" w14:textId="77777777" w:rsidTr="00FD5181">
        <w:trPr>
          <w:trHeight w:val="720"/>
        </w:trPr>
        <w:tc>
          <w:tcPr>
            <w:tcW w:w="20" w:type="dxa"/>
            <w:vMerge w:val="restart"/>
          </w:tcPr>
          <w:p w14:paraId="092FEAA2" w14:textId="77777777" w:rsidR="00FD5181" w:rsidRPr="00587248" w:rsidRDefault="00FD5181" w:rsidP="00FD5181">
            <w:pPr>
              <w:tabs>
                <w:tab w:val="left" w:pos="900"/>
              </w:tabs>
              <w:spacing w:after="0" w:line="240" w:lineRule="auto"/>
              <w:rPr>
                <w:rFonts w:ascii="Arial" w:eastAsia="MS Mincho" w:hAnsi="Arial" w:cs="Arial"/>
                <w:lang w:val="lt-LT"/>
              </w:rPr>
            </w:pPr>
            <w:bookmarkStart w:id="0" w:name="OLE_LINK1"/>
          </w:p>
        </w:tc>
        <w:tc>
          <w:tcPr>
            <w:tcW w:w="11887" w:type="dxa"/>
            <w:shd w:val="clear" w:color="auto" w:fill="1D6835"/>
          </w:tcPr>
          <w:p w14:paraId="0E48FF2E" w14:textId="77777777" w:rsidR="00FD5181" w:rsidRPr="00587248" w:rsidRDefault="00FD5181" w:rsidP="00FD5181">
            <w:pPr>
              <w:spacing w:before="360" w:after="0" w:line="240" w:lineRule="auto"/>
              <w:contextualSpacing/>
              <w:rPr>
                <w:rFonts w:ascii="Arial" w:eastAsia="MS Mincho" w:hAnsi="Arial" w:cs="Arial"/>
                <w:sz w:val="8"/>
                <w:szCs w:val="8"/>
                <w:lang w:val="lt-LT"/>
              </w:rPr>
            </w:pPr>
          </w:p>
        </w:tc>
        <w:tc>
          <w:tcPr>
            <w:tcW w:w="3402" w:type="dxa"/>
            <w:vMerge w:val="restart"/>
          </w:tcPr>
          <w:p w14:paraId="21722F46" w14:textId="77777777" w:rsidR="00FD5181" w:rsidRPr="00587248" w:rsidRDefault="00FD5181" w:rsidP="00FD5181">
            <w:pPr>
              <w:spacing w:after="0" w:line="240" w:lineRule="auto"/>
              <w:rPr>
                <w:rFonts w:ascii="Arial" w:eastAsia="MS Mincho" w:hAnsi="Arial" w:cs="Arial"/>
                <w:sz w:val="10"/>
                <w:szCs w:val="10"/>
                <w:lang w:val="lt-LT"/>
              </w:rPr>
            </w:pPr>
          </w:p>
          <w:p w14:paraId="348C66AC" w14:textId="77777777" w:rsidR="00FD5181" w:rsidRPr="00587248" w:rsidRDefault="00FD5181" w:rsidP="00FD5181">
            <w:pPr>
              <w:spacing w:after="0" w:line="240" w:lineRule="auto"/>
              <w:rPr>
                <w:rFonts w:ascii="Arial" w:eastAsia="MS Mincho" w:hAnsi="Arial" w:cs="Arial"/>
                <w:color w:val="FFFFFF"/>
                <w:sz w:val="24"/>
                <w:szCs w:val="24"/>
                <w:lang w:val="lt-LT"/>
              </w:rPr>
            </w:pPr>
          </w:p>
        </w:tc>
      </w:tr>
      <w:tr w:rsidR="00FD5181" w:rsidRPr="00587248" w14:paraId="46154AF0" w14:textId="77777777" w:rsidTr="00FD5181">
        <w:trPr>
          <w:trHeight w:val="684"/>
        </w:trPr>
        <w:tc>
          <w:tcPr>
            <w:tcW w:w="20" w:type="dxa"/>
            <w:vMerge/>
          </w:tcPr>
          <w:p w14:paraId="37D0134C" w14:textId="77777777" w:rsidR="00FD5181" w:rsidRPr="00587248" w:rsidRDefault="00FD5181" w:rsidP="00FD5181">
            <w:pPr>
              <w:tabs>
                <w:tab w:val="left" w:pos="900"/>
              </w:tabs>
              <w:spacing w:after="0" w:line="240" w:lineRule="auto"/>
              <w:rPr>
                <w:rFonts w:ascii="Arial" w:eastAsia="MS Mincho" w:hAnsi="Arial" w:cs="Arial"/>
                <w:lang w:val="lt-LT"/>
              </w:rPr>
            </w:pPr>
          </w:p>
        </w:tc>
        <w:tc>
          <w:tcPr>
            <w:tcW w:w="11887" w:type="dxa"/>
            <w:vMerge w:val="restart"/>
            <w:shd w:val="clear" w:color="auto" w:fill="1D6835"/>
            <w:tcMar>
              <w:left w:w="360" w:type="dxa"/>
            </w:tcMar>
          </w:tcPr>
          <w:p w14:paraId="06DDE714" w14:textId="77777777" w:rsidR="00861A16" w:rsidRPr="00587248" w:rsidRDefault="00FD5181" w:rsidP="00FD5181">
            <w:pPr>
              <w:spacing w:after="120" w:line="216" w:lineRule="auto"/>
              <w:contextualSpacing/>
              <w:jc w:val="center"/>
              <w:rPr>
                <w:rFonts w:ascii="Arial" w:eastAsia="MS Mincho" w:hAnsi="Arial" w:cs="Arial"/>
                <w:b/>
                <w:caps/>
                <w:color w:val="FFFFFF"/>
                <w:sz w:val="48"/>
                <w:szCs w:val="40"/>
                <w:lang w:val="lt-LT"/>
              </w:rPr>
            </w:pPr>
            <w:r w:rsidRPr="00587248">
              <w:rPr>
                <w:rFonts w:ascii="Arial" w:eastAsia="MS Mincho" w:hAnsi="Arial" w:cs="Arial"/>
                <w:b/>
                <w:caps/>
                <w:color w:val="FFFFFF"/>
                <w:sz w:val="48"/>
                <w:szCs w:val="40"/>
                <w:lang w:val="lt-LT"/>
              </w:rPr>
              <w:t xml:space="preserve">INFORMACIJA APIE ASMENŲ APTARNAVIMĄ NACIONALINĖJE MOKĖJIMO AGENTŪROJE </w:t>
            </w:r>
          </w:p>
          <w:p w14:paraId="44812D37" w14:textId="1C6412B1" w:rsidR="00FD5181" w:rsidRPr="00587248" w:rsidRDefault="004F6574" w:rsidP="00FD5181">
            <w:pPr>
              <w:spacing w:after="120" w:line="216" w:lineRule="auto"/>
              <w:contextualSpacing/>
              <w:jc w:val="center"/>
              <w:rPr>
                <w:rFonts w:ascii="Arial" w:eastAsia="MS Mincho" w:hAnsi="Arial" w:cs="Arial"/>
                <w:b/>
                <w:caps/>
                <w:color w:val="FFFFFF"/>
                <w:sz w:val="48"/>
                <w:szCs w:val="40"/>
                <w:lang w:val="lt-LT"/>
              </w:rPr>
            </w:pPr>
            <w:r w:rsidRPr="00587248">
              <w:rPr>
                <w:rFonts w:ascii="Arial" w:eastAsia="MS Mincho" w:hAnsi="Arial" w:cs="Arial"/>
                <w:b/>
                <w:caps/>
                <w:color w:val="FFFFFF"/>
                <w:sz w:val="48"/>
                <w:szCs w:val="40"/>
                <w:lang w:val="lt-LT"/>
              </w:rPr>
              <w:t xml:space="preserve">2025 </w:t>
            </w:r>
            <w:r w:rsidR="00FD5181" w:rsidRPr="00587248">
              <w:rPr>
                <w:rFonts w:ascii="Arial" w:eastAsia="MS Mincho" w:hAnsi="Arial" w:cs="Arial"/>
                <w:b/>
                <w:caps/>
                <w:color w:val="FFFFFF"/>
                <w:sz w:val="48"/>
                <w:szCs w:val="40"/>
                <w:lang w:val="lt-LT"/>
              </w:rPr>
              <w:t>METAIS</w:t>
            </w:r>
          </w:p>
          <w:p w14:paraId="2AB0725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E1E7760"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1D67193" w14:textId="0C2D0C12" w:rsidR="00FD5181" w:rsidRPr="00587248" w:rsidRDefault="00FD5181" w:rsidP="00FD5181">
            <w:pPr>
              <w:spacing w:before="360" w:after="0" w:line="240" w:lineRule="auto"/>
              <w:contextualSpacing/>
              <w:rPr>
                <w:rFonts w:ascii="Arial" w:eastAsia="MS Mincho" w:hAnsi="Arial" w:cs="Arial"/>
                <w:sz w:val="8"/>
                <w:szCs w:val="8"/>
                <w:lang w:val="lt-LT"/>
              </w:rPr>
            </w:pPr>
          </w:p>
          <w:p w14:paraId="3734C457" w14:textId="2151DBF7" w:rsidR="00FD5181" w:rsidRPr="00587248" w:rsidRDefault="00FD5181" w:rsidP="00FD5181">
            <w:pPr>
              <w:spacing w:before="360" w:after="0" w:line="240" w:lineRule="auto"/>
              <w:contextualSpacing/>
              <w:rPr>
                <w:rFonts w:ascii="Arial" w:eastAsia="MS Mincho" w:hAnsi="Arial" w:cs="Arial"/>
                <w:sz w:val="8"/>
                <w:szCs w:val="8"/>
                <w:lang w:val="lt-LT"/>
              </w:rPr>
            </w:pPr>
          </w:p>
          <w:p w14:paraId="5C706467"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ACFC3C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2F95BB87"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E47F08E"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8E42824"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3E4BB86" w14:textId="77777777" w:rsidR="00FD5181" w:rsidRPr="00587248" w:rsidRDefault="00FD5181" w:rsidP="00FD5181">
            <w:pPr>
              <w:spacing w:before="360" w:after="0" w:line="240" w:lineRule="auto"/>
              <w:contextualSpacing/>
              <w:rPr>
                <w:rFonts w:ascii="Arial" w:eastAsia="MS Mincho" w:hAnsi="Arial" w:cs="Arial"/>
                <w:sz w:val="8"/>
                <w:szCs w:val="8"/>
                <w:lang w:val="lt-LT"/>
              </w:rPr>
            </w:pPr>
            <w:r w:rsidRPr="00587248">
              <w:rPr>
                <w:rFonts w:ascii="Arial" w:eastAsia="MS Mincho" w:hAnsi="Arial" w:cs="Arial"/>
                <w:noProof/>
              </w:rPr>
              <w:drawing>
                <wp:anchor distT="0" distB="0" distL="114300" distR="114300" simplePos="0" relativeHeight="251663360" behindDoc="0" locked="0" layoutInCell="1" allowOverlap="1" wp14:anchorId="78754926" wp14:editId="2044172E">
                  <wp:simplePos x="0" y="0"/>
                  <wp:positionH relativeFrom="column">
                    <wp:posOffset>671881</wp:posOffset>
                  </wp:positionH>
                  <wp:positionV relativeFrom="paragraph">
                    <wp:posOffset>26238</wp:posOffset>
                  </wp:positionV>
                  <wp:extent cx="5818918" cy="5818918"/>
                  <wp:effectExtent l="152400" t="152400" r="353695" b="353695"/>
                  <wp:wrapNone/>
                  <wp:docPr id="5" name="Picture 4">
                    <a:extLst xmlns:a="http://schemas.openxmlformats.org/drawingml/2006/main">
                      <a:ext uri="{FF2B5EF4-FFF2-40B4-BE49-F238E27FC236}">
                        <a16:creationId xmlns:a16="http://schemas.microsoft.com/office/drawing/2014/main" id="{C79B72D4-A0AF-4480-9C04-DF2271927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79B72D4-A0AF-4480-9C04-DF227192797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18918" cy="58189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8FB0AB4"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1D65B28"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773D71C"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2103540"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2D79731"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3CFFC74"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D14DD30"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4763567"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5EBAEBE"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D9BB8D0"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A0E0544"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6ECC55D"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45C5B73"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62D1C5F"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BA6614C"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8EF72F4"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519EC6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E8E3B41"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183E34F"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BB43E77"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CCD433B"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9990CC5"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F8BAF58"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CD28B45"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435E12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20AB3FD"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FA7B43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FB8C05A"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DB7FC8A"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65FE451"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7C6DB6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2DAFDEA"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64BE681"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8D6BD4D"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21291608"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03EE954"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88A0CBD"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317849A"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846EEE5"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447B737"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E4C5B4C"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25753CA"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B365CC6"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F920373"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F9B45B8"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22CE6FE6"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4A78C0A"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AB45266"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2C9C2B6"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13F87AC"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D44BD3C"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211C61EB"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8E533E9"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C054CAE"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225BA3A7"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0A1FBA3"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13F580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6201C9F"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8F6B5B6"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BA5D890"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471F729"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323BA7C"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CB5F1AD"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B055064"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25E9DE4D"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801FEE0"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F9B951E"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2EB46D27"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ACC2F0F"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6362DA3"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781A23A"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339670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C318CB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3EF61C0"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18601D4"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D00FE40"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A26CE18"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DBD375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F00455D"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2871F54D"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6DC4FC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CEC9593"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B3308E9"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FE9AAAF"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245E5D2"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E8E98DB"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F8AF528"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0EBD314"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20D6E0C"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38439CA6"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14DD616D"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BEF5344"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775A01CF"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5304658C"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AB895BB"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6551A06"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49D43205"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C8FBB7C"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611883CC" w14:textId="5EC89CCE" w:rsidR="00FD5181" w:rsidRPr="00587248" w:rsidRDefault="00FD5181" w:rsidP="00FD5181">
            <w:pPr>
              <w:spacing w:before="360" w:after="0" w:line="240" w:lineRule="auto"/>
              <w:contextualSpacing/>
              <w:rPr>
                <w:rFonts w:ascii="Arial" w:eastAsia="MS Mincho" w:hAnsi="Arial" w:cs="Arial"/>
                <w:sz w:val="8"/>
                <w:szCs w:val="8"/>
                <w:lang w:val="lt-LT"/>
              </w:rPr>
            </w:pPr>
          </w:p>
          <w:p w14:paraId="51347F6C" w14:textId="66094459" w:rsidR="00FD5181" w:rsidRPr="00587248" w:rsidRDefault="00FD5181" w:rsidP="00FD5181">
            <w:pPr>
              <w:spacing w:before="360" w:after="0" w:line="240" w:lineRule="auto"/>
              <w:contextualSpacing/>
              <w:rPr>
                <w:rFonts w:ascii="Arial" w:eastAsia="MS Mincho" w:hAnsi="Arial" w:cs="Arial"/>
                <w:sz w:val="8"/>
                <w:szCs w:val="8"/>
                <w:lang w:val="lt-LT"/>
              </w:rPr>
            </w:pPr>
          </w:p>
          <w:p w14:paraId="0C8FFCAD" w14:textId="0ADD335F" w:rsidR="00FD5181" w:rsidRPr="00587248" w:rsidRDefault="00FD5181" w:rsidP="00FD5181">
            <w:pPr>
              <w:spacing w:before="360" w:after="0" w:line="240" w:lineRule="auto"/>
              <w:contextualSpacing/>
              <w:rPr>
                <w:rFonts w:ascii="Arial" w:eastAsia="MS Mincho" w:hAnsi="Arial" w:cs="Arial"/>
                <w:sz w:val="8"/>
                <w:szCs w:val="8"/>
                <w:lang w:val="lt-LT"/>
              </w:rPr>
            </w:pPr>
          </w:p>
          <w:p w14:paraId="630871AA" w14:textId="55FD82C3" w:rsidR="00FD5181" w:rsidRPr="00587248" w:rsidRDefault="00FD5181" w:rsidP="00FD5181">
            <w:pPr>
              <w:spacing w:before="360" w:after="0" w:line="240" w:lineRule="auto"/>
              <w:contextualSpacing/>
              <w:rPr>
                <w:rFonts w:ascii="Arial" w:eastAsia="MS Mincho" w:hAnsi="Arial" w:cs="Arial"/>
                <w:sz w:val="8"/>
                <w:szCs w:val="8"/>
                <w:lang w:val="lt-LT"/>
              </w:rPr>
            </w:pPr>
          </w:p>
          <w:p w14:paraId="798E6447" w14:textId="66A9F825" w:rsidR="00FD5181" w:rsidRPr="00587248" w:rsidRDefault="00FD5181" w:rsidP="00FD5181">
            <w:pPr>
              <w:spacing w:before="360" w:after="0" w:line="240" w:lineRule="auto"/>
              <w:contextualSpacing/>
              <w:rPr>
                <w:rFonts w:ascii="Arial" w:eastAsia="MS Mincho" w:hAnsi="Arial" w:cs="Arial"/>
                <w:sz w:val="8"/>
                <w:szCs w:val="8"/>
                <w:lang w:val="lt-LT"/>
              </w:rPr>
            </w:pPr>
          </w:p>
          <w:p w14:paraId="21A18321" w14:textId="00DFAD82" w:rsidR="00FD5181" w:rsidRPr="00587248" w:rsidRDefault="00FD5181" w:rsidP="00FD5181">
            <w:pPr>
              <w:spacing w:before="360" w:after="0" w:line="240" w:lineRule="auto"/>
              <w:contextualSpacing/>
              <w:rPr>
                <w:rFonts w:ascii="Arial" w:eastAsia="MS Mincho" w:hAnsi="Arial" w:cs="Arial"/>
                <w:sz w:val="8"/>
                <w:szCs w:val="8"/>
                <w:lang w:val="lt-LT"/>
              </w:rPr>
            </w:pPr>
          </w:p>
          <w:p w14:paraId="20101797" w14:textId="2465BAA6" w:rsidR="00FD5181" w:rsidRPr="00587248" w:rsidRDefault="00FD5181" w:rsidP="00FD5181">
            <w:pPr>
              <w:spacing w:before="360" w:after="0" w:line="240" w:lineRule="auto"/>
              <w:contextualSpacing/>
              <w:rPr>
                <w:rFonts w:ascii="Arial" w:eastAsia="MS Mincho" w:hAnsi="Arial" w:cs="Arial"/>
                <w:sz w:val="8"/>
                <w:szCs w:val="8"/>
                <w:lang w:val="lt-LT"/>
              </w:rPr>
            </w:pPr>
          </w:p>
          <w:p w14:paraId="6DB63986"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20952D6A" w14:textId="4BCD5DD2" w:rsidR="00FD5181" w:rsidRPr="00587248" w:rsidRDefault="00FD5181" w:rsidP="00FD5181">
            <w:pPr>
              <w:spacing w:before="360" w:after="0" w:line="240" w:lineRule="auto"/>
              <w:contextualSpacing/>
              <w:rPr>
                <w:rFonts w:ascii="Arial" w:eastAsia="MS Mincho" w:hAnsi="Arial" w:cs="Arial"/>
                <w:sz w:val="8"/>
                <w:szCs w:val="8"/>
                <w:lang w:val="lt-LT"/>
              </w:rPr>
            </w:pPr>
          </w:p>
          <w:p w14:paraId="7DAA241A"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4851DC7" w14:textId="77777777" w:rsidR="00FD5181" w:rsidRPr="00587248" w:rsidRDefault="00FD5181" w:rsidP="00FD5181">
            <w:pPr>
              <w:spacing w:before="360" w:after="0" w:line="240" w:lineRule="auto"/>
              <w:contextualSpacing/>
              <w:rPr>
                <w:rFonts w:ascii="Arial" w:eastAsia="MS Mincho" w:hAnsi="Arial" w:cs="Arial"/>
                <w:sz w:val="8"/>
                <w:szCs w:val="8"/>
                <w:lang w:val="lt-LT"/>
              </w:rPr>
            </w:pPr>
          </w:p>
          <w:p w14:paraId="01D407A8" w14:textId="4F1FDE72" w:rsidR="00FD5181" w:rsidRPr="00587248" w:rsidRDefault="00FD5181" w:rsidP="00FD5181">
            <w:pPr>
              <w:spacing w:before="360" w:after="0" w:line="240" w:lineRule="auto"/>
              <w:contextualSpacing/>
              <w:rPr>
                <w:rFonts w:ascii="Arial" w:eastAsia="MS Mincho" w:hAnsi="Arial" w:cs="Arial"/>
                <w:sz w:val="8"/>
                <w:szCs w:val="8"/>
                <w:lang w:val="lt-LT"/>
              </w:rPr>
            </w:pPr>
          </w:p>
        </w:tc>
        <w:tc>
          <w:tcPr>
            <w:tcW w:w="3402" w:type="dxa"/>
            <w:vMerge/>
          </w:tcPr>
          <w:p w14:paraId="3E365986" w14:textId="77777777" w:rsidR="00FD5181" w:rsidRPr="00587248" w:rsidRDefault="00FD5181" w:rsidP="00FD5181">
            <w:pPr>
              <w:spacing w:after="0" w:line="240" w:lineRule="auto"/>
              <w:rPr>
                <w:rFonts w:ascii="Arial" w:eastAsia="MS Mincho" w:hAnsi="Arial" w:cs="Arial"/>
                <w:color w:val="FFFFFF"/>
                <w:sz w:val="24"/>
                <w:szCs w:val="24"/>
                <w:lang w:val="lt-LT"/>
              </w:rPr>
            </w:pPr>
          </w:p>
        </w:tc>
      </w:tr>
      <w:tr w:rsidR="00FD5181" w:rsidRPr="00587248" w14:paraId="15B26910" w14:textId="77777777" w:rsidTr="00FD5181">
        <w:trPr>
          <w:trHeight w:val="2160"/>
        </w:trPr>
        <w:tc>
          <w:tcPr>
            <w:tcW w:w="20" w:type="dxa"/>
          </w:tcPr>
          <w:p w14:paraId="39E8C130" w14:textId="77777777" w:rsidR="00FD5181" w:rsidRPr="00587248" w:rsidRDefault="00FD5181" w:rsidP="00FD5181">
            <w:pPr>
              <w:tabs>
                <w:tab w:val="left" w:pos="900"/>
              </w:tabs>
              <w:spacing w:after="0" w:line="240" w:lineRule="auto"/>
              <w:rPr>
                <w:rFonts w:ascii="Arial" w:eastAsia="MS Mincho" w:hAnsi="Arial" w:cs="Arial"/>
                <w:lang w:val="lt-LT"/>
              </w:rPr>
            </w:pPr>
          </w:p>
        </w:tc>
        <w:tc>
          <w:tcPr>
            <w:tcW w:w="11887" w:type="dxa"/>
            <w:vMerge/>
            <w:shd w:val="clear" w:color="auto" w:fill="1D6835"/>
            <w:tcMar>
              <w:left w:w="288" w:type="dxa"/>
            </w:tcMar>
          </w:tcPr>
          <w:p w14:paraId="31482CC6" w14:textId="77777777" w:rsidR="00FD5181" w:rsidRPr="00587248" w:rsidRDefault="00FD5181" w:rsidP="00FD5181">
            <w:pPr>
              <w:spacing w:before="360" w:after="0" w:line="240" w:lineRule="auto"/>
              <w:contextualSpacing/>
              <w:rPr>
                <w:rFonts w:ascii="Arial" w:eastAsia="MS Mincho" w:hAnsi="Arial" w:cs="Arial"/>
                <w:lang w:val="lt-LT"/>
              </w:rPr>
            </w:pPr>
          </w:p>
        </w:tc>
        <w:tc>
          <w:tcPr>
            <w:tcW w:w="3402" w:type="dxa"/>
            <w:vMerge/>
          </w:tcPr>
          <w:p w14:paraId="38EA75B5" w14:textId="77777777" w:rsidR="00FD5181" w:rsidRPr="00587248" w:rsidRDefault="00FD5181" w:rsidP="00FD5181">
            <w:pPr>
              <w:spacing w:after="0" w:line="240" w:lineRule="auto"/>
              <w:rPr>
                <w:rFonts w:ascii="Arial" w:eastAsia="MS Mincho" w:hAnsi="Arial" w:cs="Arial"/>
                <w:color w:val="FFFFFF"/>
                <w:sz w:val="24"/>
                <w:szCs w:val="24"/>
                <w:lang w:val="lt-LT"/>
              </w:rPr>
            </w:pPr>
          </w:p>
        </w:tc>
      </w:tr>
    </w:tbl>
    <w:sdt>
      <w:sdtPr>
        <w:rPr>
          <w:rFonts w:ascii="Arial" w:hAnsi="Arial" w:cs="Arial"/>
        </w:rPr>
        <w:id w:val="-492725142"/>
        <w:docPartObj>
          <w:docPartGallery w:val="Cover Pages"/>
          <w:docPartUnique/>
        </w:docPartObj>
      </w:sdtPr>
      <w:sdtEndPr>
        <w:rPr>
          <w:b/>
        </w:rPr>
      </w:sdtEndPr>
      <w:sdtContent>
        <w:p w14:paraId="21152C88" w14:textId="77777777" w:rsidR="00587248" w:rsidRDefault="00587248" w:rsidP="00C003AB">
          <w:pPr>
            <w:rPr>
              <w:rFonts w:ascii="Arial" w:hAnsi="Arial" w:cs="Arial"/>
            </w:rPr>
          </w:pPr>
          <w:r>
            <w:rPr>
              <w:rFonts w:ascii="Arial" w:hAnsi="Arial" w:cs="Arial"/>
            </w:rPr>
            <w:br w:type="page"/>
          </w:r>
        </w:p>
        <w:p w14:paraId="69319F11" w14:textId="1831524F" w:rsidR="00FD5181" w:rsidRPr="00587248" w:rsidRDefault="00FD5181" w:rsidP="008674E6">
          <w:pPr>
            <w:rPr>
              <w:rFonts w:ascii="Arial" w:eastAsia="MS Mincho" w:hAnsi="Arial" w:cs="Arial"/>
              <w:sz w:val="8"/>
              <w:szCs w:val="8"/>
            </w:rPr>
          </w:pPr>
          <w:r w:rsidRPr="00587248">
            <w:rPr>
              <w:rFonts w:ascii="Arial" w:hAnsi="Arial" w:cs="Arial"/>
              <w:noProof/>
            </w:rPr>
            <w:lastRenderedPageBreak/>
            <mc:AlternateContent>
              <mc:Choice Requires="wpg">
                <w:drawing>
                  <wp:anchor distT="0" distB="0" distL="114300" distR="114300" simplePos="0" relativeHeight="251661312" behindDoc="0" locked="0" layoutInCell="1" allowOverlap="1" wp14:anchorId="5066D0B4" wp14:editId="13E2A11D">
                    <wp:simplePos x="0" y="0"/>
                    <wp:positionH relativeFrom="column">
                      <wp:posOffset>-1109396</wp:posOffset>
                    </wp:positionH>
                    <wp:positionV relativeFrom="paragraph">
                      <wp:posOffset>-717550</wp:posOffset>
                    </wp:positionV>
                    <wp:extent cx="7615123" cy="484505"/>
                    <wp:effectExtent l="0" t="0" r="5080" b="0"/>
                    <wp:wrapNone/>
                    <wp:docPr id="52" name="Small rectangles - pg1 middle 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15123" cy="484505"/>
                              <a:chOff x="0" y="0"/>
                              <a:chExt cx="4503738" cy="647701"/>
                            </a:xfrm>
                            <a:solidFill>
                              <a:srgbClr val="1D6835"/>
                            </a:solidFill>
                          </wpg:grpSpPr>
                          <wps:wsp>
                            <wps:cNvPr id="53" name="Rectangle 53"/>
                            <wps:cNvSpPr>
                              <a:spLocks noChangeArrowheads="1"/>
                            </wps:cNvSpPr>
                            <wps:spPr bwMode="auto">
                              <a:xfrm>
                                <a:off x="0" y="0"/>
                                <a:ext cx="4503738"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190500"/>
                                <a:ext cx="4503738"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79413"/>
                                <a:ext cx="4503738"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569913"/>
                                <a:ext cx="4503738" cy="777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3B37ECB9" id="Small rectangles - pg1 middle top" o:spid="_x0000_s1026" alt="&quot;&quot;" style="position:absolute;margin-left:-87.35pt;margin-top:-56.5pt;width:599.6pt;height:38.15pt;z-index:251661312;mso-width-relative:margin" coordsize="4503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">
                    <o:lock v:ext="edit" aspectratio="t"/>
                    <v:rect id="Rectangle 53" o:spid="_x0000_s1027" style="position:absolute;width:450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28" style="position:absolute;top:1905;width:4503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29" style="position:absolute;top:3794;width:450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30" style="position:absolute;top:5699;width:45037;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group>
                </w:pict>
              </mc:Fallback>
            </mc:AlternateContent>
          </w:r>
          <w:r w:rsidRPr="00587248">
            <w:rPr>
              <w:rFonts w:ascii="Arial" w:eastAsia="MS Mincho" w:hAnsi="Arial" w:cs="Arial"/>
              <w:sz w:val="8"/>
              <w:szCs w:val="8"/>
            </w:rPr>
            <w:t xml:space="preserve"> </w:t>
          </w:r>
        </w:p>
      </w:sdtContent>
    </w:sdt>
    <w:bookmarkEnd w:id="0"/>
    <w:p w14:paraId="5B4590E9" w14:textId="76CD0C78" w:rsidR="00B51A0B" w:rsidRPr="00587248" w:rsidRDefault="00C42363" w:rsidP="00A93C08">
      <w:pPr>
        <w:numPr>
          <w:ilvl w:val="0"/>
          <w:numId w:val="1"/>
        </w:numPr>
        <w:tabs>
          <w:tab w:val="left" w:pos="1260"/>
        </w:tabs>
        <w:spacing w:after="0"/>
        <w:ind w:hanging="156"/>
        <w:rPr>
          <w:rFonts w:ascii="Arial" w:hAnsi="Arial" w:cs="Arial"/>
          <w:b/>
          <w:sz w:val="24"/>
          <w:szCs w:val="24"/>
        </w:rPr>
      </w:pPr>
      <w:r w:rsidRPr="00587248">
        <w:rPr>
          <w:rFonts w:ascii="Arial" w:hAnsi="Arial" w:cs="Arial"/>
          <w:b/>
          <w:sz w:val="24"/>
          <w:szCs w:val="24"/>
        </w:rPr>
        <w:t xml:space="preserve"> </w:t>
      </w:r>
      <w:r w:rsidR="00B51A0B" w:rsidRPr="00587248">
        <w:rPr>
          <w:rFonts w:ascii="Arial" w:hAnsi="Arial" w:cs="Arial"/>
          <w:b/>
          <w:sz w:val="24"/>
          <w:szCs w:val="24"/>
        </w:rPr>
        <w:t>STATISTINIAI DUOMENYS APIE ASMENŲ APTARNAVIMĄ</w:t>
      </w:r>
    </w:p>
    <w:p w14:paraId="3E79F8AD" w14:textId="3663F243" w:rsidR="00407DA0" w:rsidRPr="00587248" w:rsidRDefault="001A6B48" w:rsidP="008674E6">
      <w:pPr>
        <w:spacing w:beforeLines="100" w:before="240" w:after="0"/>
        <w:ind w:right="-85" w:firstLine="720"/>
        <w:rPr>
          <w:rFonts w:ascii="Arial" w:hAnsi="Arial" w:cs="Arial"/>
          <w:sz w:val="24"/>
          <w:szCs w:val="24"/>
        </w:rPr>
      </w:pPr>
      <w:bookmarkStart w:id="1" w:name="_Hlk220404300"/>
      <w:r w:rsidRPr="00587248">
        <w:rPr>
          <w:rFonts w:ascii="Arial" w:hAnsi="Arial" w:cs="Arial"/>
          <w:sz w:val="24"/>
          <w:szCs w:val="24"/>
        </w:rPr>
        <w:t>Nacionalinės mokėjimo agentūros prie Žemės ūkio ministerijos (NMA) centrinio padalinio „vieno langelio“ funkciją atliekantis struktūrinis padalinys</w:t>
      </w:r>
      <w:r w:rsidR="004F6DF9" w:rsidRPr="00587248">
        <w:rPr>
          <w:rFonts w:ascii="Arial" w:hAnsi="Arial" w:cs="Arial"/>
          <w:sz w:val="24"/>
          <w:szCs w:val="24"/>
        </w:rPr>
        <w:t>,</w:t>
      </w:r>
      <w:r w:rsidR="00407DA0" w:rsidRPr="00587248">
        <w:rPr>
          <w:rFonts w:ascii="Arial" w:hAnsi="Arial" w:cs="Arial"/>
          <w:sz w:val="24"/>
          <w:szCs w:val="24"/>
        </w:rPr>
        <w:t xml:space="preserve"> siekdamas aptarnauti kuo didesnį klientų skaičių</w:t>
      </w:r>
      <w:r w:rsidR="004F6DF9" w:rsidRPr="00587248">
        <w:rPr>
          <w:rFonts w:ascii="Arial" w:hAnsi="Arial" w:cs="Arial"/>
          <w:sz w:val="24"/>
          <w:szCs w:val="24"/>
        </w:rPr>
        <w:t>,</w:t>
      </w:r>
      <w:r w:rsidR="00407DA0" w:rsidRPr="00587248">
        <w:rPr>
          <w:rFonts w:ascii="Arial" w:hAnsi="Arial" w:cs="Arial"/>
          <w:sz w:val="24"/>
          <w:szCs w:val="24"/>
        </w:rPr>
        <w:t xml:space="preserve"> pasitelkia skirtingas priemones: individualios konsultacijos teikiamos telefonu bei tiesiogiai atvykusiems asmenims, naudojantis </w:t>
      </w:r>
      <w:r w:rsidR="00587248">
        <w:rPr>
          <w:rFonts w:ascii="Arial" w:hAnsi="Arial" w:cs="Arial"/>
          <w:sz w:val="24"/>
          <w:szCs w:val="24"/>
        </w:rPr>
        <w:t>„</w:t>
      </w:r>
      <w:r w:rsidR="00407DA0" w:rsidRPr="00587248">
        <w:rPr>
          <w:rFonts w:ascii="Arial" w:hAnsi="Arial" w:cs="Arial"/>
          <w:sz w:val="24"/>
          <w:szCs w:val="24"/>
        </w:rPr>
        <w:t>Teams</w:t>
      </w:r>
      <w:r w:rsidR="00587248">
        <w:rPr>
          <w:rFonts w:ascii="Arial" w:hAnsi="Arial" w:cs="Arial"/>
          <w:sz w:val="24"/>
          <w:szCs w:val="24"/>
        </w:rPr>
        <w:t>“</w:t>
      </w:r>
      <w:r w:rsidR="00407DA0" w:rsidRPr="00587248">
        <w:rPr>
          <w:rFonts w:ascii="Arial" w:hAnsi="Arial" w:cs="Arial"/>
          <w:sz w:val="24"/>
          <w:szCs w:val="24"/>
        </w:rPr>
        <w:t xml:space="preserve"> platforma, atsakoma į paklausimus elektroniniu paštu.</w:t>
      </w:r>
    </w:p>
    <w:p w14:paraId="3EDA9DE0" w14:textId="53074C64" w:rsidR="00E25AD6" w:rsidRPr="00587248" w:rsidRDefault="004F6DF9" w:rsidP="00587248">
      <w:pPr>
        <w:spacing w:after="0"/>
        <w:ind w:firstLine="720"/>
        <w:rPr>
          <w:rFonts w:ascii="Arial" w:hAnsi="Arial" w:cs="Arial"/>
          <w:sz w:val="24"/>
          <w:szCs w:val="24"/>
        </w:rPr>
      </w:pPr>
      <w:r w:rsidRPr="00587248">
        <w:rPr>
          <w:rFonts w:ascii="Arial" w:hAnsi="Arial" w:cs="Arial"/>
          <w:sz w:val="24"/>
          <w:szCs w:val="24"/>
        </w:rPr>
        <w:t xml:space="preserve">2025 m. telefonu suteikta </w:t>
      </w:r>
      <w:r w:rsidR="00003210" w:rsidRPr="00587248">
        <w:rPr>
          <w:rFonts w:ascii="Arial" w:hAnsi="Arial" w:cs="Arial"/>
          <w:sz w:val="24"/>
          <w:szCs w:val="24"/>
        </w:rPr>
        <w:t xml:space="preserve">daugiau kaip </w:t>
      </w:r>
      <w:r w:rsidR="009B6F32" w:rsidRPr="00587248">
        <w:rPr>
          <w:rFonts w:ascii="Arial" w:hAnsi="Arial" w:cs="Arial"/>
          <w:sz w:val="24"/>
          <w:szCs w:val="24"/>
        </w:rPr>
        <w:t>45,5</w:t>
      </w:r>
      <w:r w:rsidR="00003210" w:rsidRPr="00587248">
        <w:rPr>
          <w:rFonts w:ascii="Arial" w:hAnsi="Arial" w:cs="Arial"/>
          <w:sz w:val="24"/>
          <w:szCs w:val="24"/>
        </w:rPr>
        <w:t xml:space="preserve"> tūkst. konsultacijų,</w:t>
      </w:r>
      <w:r w:rsidR="009B6F32" w:rsidRPr="00587248">
        <w:rPr>
          <w:rFonts w:ascii="Arial" w:hAnsi="Arial" w:cs="Arial"/>
          <w:sz w:val="24"/>
          <w:szCs w:val="24"/>
        </w:rPr>
        <w:t xml:space="preserve"> t. y. 12 proc. mažiau negu 2024 m., kai kreipėsi 51,6 tūkst. asmenų. </w:t>
      </w:r>
      <w:r w:rsidR="000E1251" w:rsidRPr="00587248">
        <w:rPr>
          <w:rFonts w:ascii="Arial" w:hAnsi="Arial" w:cs="Arial"/>
          <w:sz w:val="24"/>
          <w:szCs w:val="24"/>
        </w:rPr>
        <w:t>E</w:t>
      </w:r>
      <w:r w:rsidR="00003210" w:rsidRPr="00587248">
        <w:rPr>
          <w:rFonts w:ascii="Arial" w:hAnsi="Arial" w:cs="Arial"/>
          <w:sz w:val="24"/>
          <w:szCs w:val="24"/>
        </w:rPr>
        <w:t xml:space="preserve">lektroniniu būdu atsakyta į </w:t>
      </w:r>
      <w:r w:rsidR="000E1251" w:rsidRPr="00587248">
        <w:rPr>
          <w:rFonts w:ascii="Arial" w:hAnsi="Arial" w:cs="Arial"/>
          <w:sz w:val="24"/>
          <w:szCs w:val="24"/>
        </w:rPr>
        <w:t xml:space="preserve">daugiau kaip </w:t>
      </w:r>
      <w:r w:rsidR="00CF2C4A" w:rsidRPr="00587248">
        <w:rPr>
          <w:rFonts w:ascii="Arial" w:hAnsi="Arial" w:cs="Arial"/>
          <w:sz w:val="24"/>
          <w:szCs w:val="24"/>
        </w:rPr>
        <w:t>5,2</w:t>
      </w:r>
      <w:r w:rsidR="00587248">
        <w:rPr>
          <w:rFonts w:ascii="Arial" w:hAnsi="Arial" w:cs="Arial"/>
          <w:sz w:val="24"/>
          <w:szCs w:val="24"/>
        </w:rPr>
        <w:t> </w:t>
      </w:r>
      <w:r w:rsidR="000E1251" w:rsidRPr="00587248">
        <w:rPr>
          <w:rFonts w:ascii="Arial" w:hAnsi="Arial" w:cs="Arial"/>
          <w:sz w:val="24"/>
          <w:szCs w:val="24"/>
        </w:rPr>
        <w:t>tūkst.</w:t>
      </w:r>
      <w:r w:rsidR="00003210" w:rsidRPr="00587248">
        <w:rPr>
          <w:rFonts w:ascii="Arial" w:hAnsi="Arial" w:cs="Arial"/>
          <w:sz w:val="24"/>
          <w:szCs w:val="24"/>
        </w:rPr>
        <w:t xml:space="preserve"> paklausimų, </w:t>
      </w:r>
      <w:r w:rsidR="00CF2C4A" w:rsidRPr="00587248">
        <w:rPr>
          <w:rFonts w:ascii="Arial" w:hAnsi="Arial" w:cs="Arial"/>
          <w:sz w:val="24"/>
          <w:szCs w:val="24"/>
        </w:rPr>
        <w:t>kaip ir 2024 m., kai buvo pateikt</w:t>
      </w:r>
      <w:r w:rsidR="00587248">
        <w:rPr>
          <w:rFonts w:ascii="Arial" w:hAnsi="Arial" w:cs="Arial"/>
          <w:sz w:val="24"/>
          <w:szCs w:val="24"/>
        </w:rPr>
        <w:t>a</w:t>
      </w:r>
      <w:r w:rsidR="00CF2C4A" w:rsidRPr="00587248">
        <w:rPr>
          <w:rFonts w:ascii="Arial" w:hAnsi="Arial" w:cs="Arial"/>
          <w:sz w:val="24"/>
          <w:szCs w:val="24"/>
        </w:rPr>
        <w:t xml:space="preserve"> 5,2 tūkst. atsakym</w:t>
      </w:r>
      <w:r w:rsidR="00587248">
        <w:rPr>
          <w:rFonts w:ascii="Arial" w:hAnsi="Arial" w:cs="Arial"/>
          <w:sz w:val="24"/>
          <w:szCs w:val="24"/>
        </w:rPr>
        <w:t>ų</w:t>
      </w:r>
      <w:r w:rsidR="00CF2C4A" w:rsidRPr="00587248">
        <w:rPr>
          <w:rFonts w:ascii="Arial" w:hAnsi="Arial" w:cs="Arial"/>
          <w:sz w:val="24"/>
          <w:szCs w:val="24"/>
        </w:rPr>
        <w:t>.</w:t>
      </w:r>
    </w:p>
    <w:bookmarkEnd w:id="1"/>
    <w:p w14:paraId="63C0BD35" w14:textId="25DF79C7" w:rsidR="00C45F7A" w:rsidRPr="00587248" w:rsidRDefault="004F6574" w:rsidP="00587248">
      <w:pPr>
        <w:spacing w:after="0"/>
        <w:ind w:right="-86" w:firstLine="720"/>
        <w:rPr>
          <w:rFonts w:ascii="Arial" w:hAnsi="Arial" w:cs="Arial"/>
          <w:sz w:val="24"/>
          <w:szCs w:val="24"/>
        </w:rPr>
      </w:pPr>
      <w:r w:rsidRPr="00587248">
        <w:rPr>
          <w:rFonts w:ascii="Arial" w:hAnsi="Arial" w:cs="Arial"/>
          <w:sz w:val="24"/>
          <w:szCs w:val="24"/>
        </w:rPr>
        <w:t xml:space="preserve">2025 </w:t>
      </w:r>
      <w:r w:rsidR="001A6B48" w:rsidRPr="00587248">
        <w:rPr>
          <w:rFonts w:ascii="Arial" w:hAnsi="Arial" w:cs="Arial"/>
          <w:sz w:val="24"/>
          <w:szCs w:val="24"/>
        </w:rPr>
        <w:t xml:space="preserve">m. tiesiogiai konsultuotis </w:t>
      </w:r>
      <w:r w:rsidR="00193D17" w:rsidRPr="00587248">
        <w:rPr>
          <w:rFonts w:ascii="Arial" w:hAnsi="Arial" w:cs="Arial"/>
          <w:sz w:val="24"/>
          <w:szCs w:val="24"/>
        </w:rPr>
        <w:t xml:space="preserve">į </w:t>
      </w:r>
      <w:r w:rsidR="001A6B48" w:rsidRPr="00587248">
        <w:rPr>
          <w:rFonts w:ascii="Arial" w:hAnsi="Arial" w:cs="Arial"/>
          <w:sz w:val="24"/>
          <w:szCs w:val="24"/>
        </w:rPr>
        <w:t xml:space="preserve">NMA atvyko </w:t>
      </w:r>
      <w:r w:rsidR="00456146" w:rsidRPr="00587248">
        <w:rPr>
          <w:rFonts w:ascii="Arial" w:hAnsi="Arial" w:cs="Arial"/>
          <w:sz w:val="24"/>
          <w:szCs w:val="24"/>
        </w:rPr>
        <w:t xml:space="preserve">260 </w:t>
      </w:r>
      <w:r w:rsidR="00E22360" w:rsidRPr="00587248">
        <w:rPr>
          <w:rFonts w:ascii="Arial" w:hAnsi="Arial" w:cs="Arial"/>
          <w:sz w:val="24"/>
          <w:szCs w:val="24"/>
        </w:rPr>
        <w:t xml:space="preserve">asmenų, t. y. </w:t>
      </w:r>
      <w:r w:rsidR="00A83AF6" w:rsidRPr="00587248">
        <w:rPr>
          <w:rFonts w:ascii="Arial" w:hAnsi="Arial" w:cs="Arial"/>
          <w:sz w:val="24"/>
          <w:szCs w:val="24"/>
        </w:rPr>
        <w:t xml:space="preserve">25 proc. mažiau negu </w:t>
      </w:r>
      <w:r w:rsidRPr="00587248">
        <w:rPr>
          <w:rFonts w:ascii="Arial" w:hAnsi="Arial" w:cs="Arial"/>
          <w:sz w:val="24"/>
          <w:szCs w:val="24"/>
        </w:rPr>
        <w:t>2024</w:t>
      </w:r>
      <w:r w:rsidR="00587248">
        <w:rPr>
          <w:rFonts w:ascii="Arial" w:hAnsi="Arial" w:cs="Arial"/>
          <w:sz w:val="24"/>
          <w:szCs w:val="24"/>
        </w:rPr>
        <w:t> </w:t>
      </w:r>
      <w:r w:rsidR="006B6BF6" w:rsidRPr="00587248">
        <w:rPr>
          <w:rFonts w:ascii="Arial" w:hAnsi="Arial" w:cs="Arial"/>
          <w:sz w:val="24"/>
          <w:szCs w:val="24"/>
        </w:rPr>
        <w:t>m</w:t>
      </w:r>
      <w:r w:rsidR="00C45F7A" w:rsidRPr="00587248">
        <w:rPr>
          <w:rFonts w:ascii="Arial" w:hAnsi="Arial" w:cs="Arial"/>
          <w:sz w:val="24"/>
          <w:szCs w:val="24"/>
        </w:rPr>
        <w:t>.</w:t>
      </w:r>
      <w:r w:rsidR="00A83AF6" w:rsidRPr="00587248">
        <w:rPr>
          <w:rFonts w:ascii="Arial" w:hAnsi="Arial" w:cs="Arial"/>
          <w:sz w:val="24"/>
          <w:szCs w:val="24"/>
        </w:rPr>
        <w:t>, kai buvo</w:t>
      </w:r>
      <w:r w:rsidR="00C45F7A" w:rsidRPr="00587248">
        <w:rPr>
          <w:rFonts w:ascii="Arial" w:hAnsi="Arial" w:cs="Arial"/>
          <w:sz w:val="24"/>
          <w:szCs w:val="24"/>
        </w:rPr>
        <w:t xml:space="preserve"> sulaukta </w:t>
      </w:r>
      <w:r w:rsidRPr="00587248">
        <w:rPr>
          <w:rFonts w:ascii="Arial" w:hAnsi="Arial" w:cs="Arial"/>
          <w:sz w:val="24"/>
          <w:szCs w:val="24"/>
        </w:rPr>
        <w:t>3</w:t>
      </w:r>
      <w:r w:rsidR="00456146" w:rsidRPr="00587248">
        <w:rPr>
          <w:rFonts w:ascii="Arial" w:hAnsi="Arial" w:cs="Arial"/>
          <w:sz w:val="24"/>
          <w:szCs w:val="24"/>
        </w:rPr>
        <w:t>45</w:t>
      </w:r>
      <w:r w:rsidRPr="00587248">
        <w:rPr>
          <w:rFonts w:ascii="Arial" w:hAnsi="Arial" w:cs="Arial"/>
          <w:sz w:val="24"/>
          <w:szCs w:val="24"/>
        </w:rPr>
        <w:t xml:space="preserve"> </w:t>
      </w:r>
      <w:r w:rsidR="00E90954" w:rsidRPr="00587248">
        <w:rPr>
          <w:rFonts w:ascii="Arial" w:hAnsi="Arial" w:cs="Arial"/>
          <w:sz w:val="24"/>
          <w:szCs w:val="24"/>
        </w:rPr>
        <w:t>lankytoj</w:t>
      </w:r>
      <w:r w:rsidR="00A83AF6" w:rsidRPr="00587248">
        <w:rPr>
          <w:rFonts w:ascii="Arial" w:hAnsi="Arial" w:cs="Arial"/>
          <w:sz w:val="24"/>
          <w:szCs w:val="24"/>
        </w:rPr>
        <w:t>ų.</w:t>
      </w:r>
    </w:p>
    <w:p w14:paraId="11B0012D" w14:textId="18948302" w:rsidR="00E25444" w:rsidRPr="00587248" w:rsidRDefault="00C63524" w:rsidP="00587248">
      <w:pPr>
        <w:spacing w:after="0"/>
        <w:ind w:firstLine="720"/>
        <w:rPr>
          <w:rFonts w:ascii="Arial" w:hAnsi="Arial" w:cs="Arial"/>
          <w:sz w:val="24"/>
          <w:szCs w:val="24"/>
        </w:rPr>
      </w:pPr>
      <w:r w:rsidRPr="00587248">
        <w:rPr>
          <w:rFonts w:ascii="Arial" w:hAnsi="Arial" w:cs="Arial"/>
          <w:sz w:val="24"/>
          <w:szCs w:val="24"/>
        </w:rPr>
        <w:t xml:space="preserve">Kreipimųsi skaičiaus sumažėjimas gali būti </w:t>
      </w:r>
      <w:r w:rsidR="004A5470" w:rsidRPr="00587248">
        <w:rPr>
          <w:rFonts w:ascii="Arial" w:hAnsi="Arial" w:cs="Arial"/>
          <w:sz w:val="24"/>
          <w:szCs w:val="24"/>
        </w:rPr>
        <w:t xml:space="preserve">siejamas </w:t>
      </w:r>
      <w:r w:rsidRPr="00587248">
        <w:rPr>
          <w:rFonts w:ascii="Arial" w:hAnsi="Arial" w:cs="Arial"/>
          <w:sz w:val="24"/>
          <w:szCs w:val="24"/>
        </w:rPr>
        <w:t xml:space="preserve">su </w:t>
      </w:r>
      <w:r w:rsidR="00340471" w:rsidRPr="00587248">
        <w:rPr>
          <w:rFonts w:ascii="Arial" w:hAnsi="Arial" w:cs="Arial"/>
          <w:sz w:val="24"/>
          <w:szCs w:val="24"/>
        </w:rPr>
        <w:t>pasikeitusia klientų elgsena</w:t>
      </w:r>
      <w:r w:rsidR="00671A17" w:rsidRPr="00587248">
        <w:rPr>
          <w:rFonts w:ascii="Arial" w:hAnsi="Arial" w:cs="Arial"/>
          <w:sz w:val="24"/>
          <w:szCs w:val="24"/>
        </w:rPr>
        <w:t>, kai</w:t>
      </w:r>
      <w:r w:rsidR="00C42363" w:rsidRPr="00587248">
        <w:rPr>
          <w:rFonts w:ascii="Arial" w:hAnsi="Arial" w:cs="Arial"/>
          <w:sz w:val="24"/>
          <w:szCs w:val="24"/>
        </w:rPr>
        <w:t>,</w:t>
      </w:r>
      <w:r w:rsidR="00671A17" w:rsidRPr="00587248">
        <w:rPr>
          <w:rFonts w:ascii="Arial" w:hAnsi="Arial" w:cs="Arial"/>
          <w:sz w:val="24"/>
          <w:szCs w:val="24"/>
        </w:rPr>
        <w:t xml:space="preserve"> NMA taikant pažangias el. paslaugų technologijas, </w:t>
      </w:r>
      <w:r w:rsidRPr="00587248">
        <w:rPr>
          <w:rFonts w:ascii="Arial" w:hAnsi="Arial" w:cs="Arial"/>
          <w:sz w:val="24"/>
          <w:szCs w:val="24"/>
        </w:rPr>
        <w:t>sumažėja poreikis atvykti tiesiogiai, skambinti arba kreiptis raštu.</w:t>
      </w:r>
      <w:r w:rsidR="00340471" w:rsidRPr="00587248">
        <w:rPr>
          <w:rFonts w:ascii="Arial" w:hAnsi="Arial" w:cs="Arial"/>
          <w:sz w:val="24"/>
          <w:szCs w:val="24"/>
        </w:rPr>
        <w:t xml:space="preserve"> </w:t>
      </w:r>
      <w:r w:rsidR="00B64136" w:rsidRPr="00587248">
        <w:rPr>
          <w:rFonts w:ascii="Arial" w:hAnsi="Arial" w:cs="Arial"/>
          <w:sz w:val="24"/>
          <w:szCs w:val="24"/>
        </w:rPr>
        <w:t>Informacijai skleisti pasitelkiamas ir dirbtinis intelektas: konsultavimasis su virtualiuoju asistentu Joriu palengvina informacijos paiešką, padeda sutaupyti laiko bei išteklių.</w:t>
      </w:r>
      <w:r w:rsidR="00565270" w:rsidRPr="00587248">
        <w:rPr>
          <w:rFonts w:ascii="Arial" w:hAnsi="Arial" w:cs="Arial"/>
          <w:sz w:val="24"/>
          <w:szCs w:val="24"/>
        </w:rPr>
        <w:t xml:space="preserve"> NMA robotai</w:t>
      </w:r>
      <w:r w:rsidR="0027569D">
        <w:rPr>
          <w:rFonts w:ascii="Arial" w:hAnsi="Arial" w:cs="Arial"/>
          <w:sz w:val="24"/>
          <w:szCs w:val="24"/>
        </w:rPr>
        <w:t xml:space="preserve"> </w:t>
      </w:r>
      <w:r w:rsidR="00565270" w:rsidRPr="00587248">
        <w:rPr>
          <w:rFonts w:ascii="Arial" w:hAnsi="Arial" w:cs="Arial"/>
          <w:sz w:val="24"/>
          <w:szCs w:val="24"/>
        </w:rPr>
        <w:t xml:space="preserve">konsultantai Žemyna ir Vėjas </w:t>
      </w:r>
      <w:proofErr w:type="spellStart"/>
      <w:r w:rsidR="00565270" w:rsidRPr="00587248">
        <w:rPr>
          <w:rFonts w:ascii="Arial" w:hAnsi="Arial" w:cs="Arial"/>
          <w:sz w:val="24"/>
          <w:szCs w:val="24"/>
        </w:rPr>
        <w:t>NeMigos</w:t>
      </w:r>
      <w:proofErr w:type="spellEnd"/>
      <w:r w:rsidR="00565270" w:rsidRPr="00587248">
        <w:rPr>
          <w:rFonts w:ascii="Arial" w:hAnsi="Arial" w:cs="Arial"/>
          <w:sz w:val="24"/>
          <w:szCs w:val="24"/>
        </w:rPr>
        <w:t>,</w:t>
      </w:r>
      <w:r w:rsidR="00C61202" w:rsidRPr="00587248">
        <w:rPr>
          <w:rFonts w:ascii="Arial" w:hAnsi="Arial" w:cs="Arial"/>
          <w:sz w:val="24"/>
          <w:szCs w:val="24"/>
        </w:rPr>
        <w:t xml:space="preserve"> bei Joris</w:t>
      </w:r>
      <w:r w:rsidR="00565270" w:rsidRPr="00587248">
        <w:rPr>
          <w:rFonts w:ascii="Arial" w:hAnsi="Arial" w:cs="Arial"/>
          <w:sz w:val="24"/>
          <w:szCs w:val="24"/>
        </w:rPr>
        <w:t xml:space="preserve"> atsakymus įvairiomis temomis teikia 24 valandas per parą ir 7 dienas per savaitę. </w:t>
      </w:r>
      <w:r w:rsidR="00B64136" w:rsidRPr="00587248">
        <w:rPr>
          <w:rFonts w:ascii="Arial" w:hAnsi="Arial" w:cs="Arial"/>
          <w:sz w:val="24"/>
          <w:szCs w:val="24"/>
        </w:rPr>
        <w:t>NMA svetainėje teikiami atsakymai į dažniau</w:t>
      </w:r>
      <w:r w:rsidR="00565270" w:rsidRPr="00587248">
        <w:rPr>
          <w:rFonts w:ascii="Arial" w:hAnsi="Arial" w:cs="Arial"/>
          <w:sz w:val="24"/>
          <w:szCs w:val="24"/>
        </w:rPr>
        <w:t>siai užduodamus</w:t>
      </w:r>
      <w:r w:rsidR="00B64136" w:rsidRPr="00587248">
        <w:rPr>
          <w:rFonts w:ascii="Arial" w:hAnsi="Arial" w:cs="Arial"/>
          <w:sz w:val="24"/>
          <w:szCs w:val="24"/>
        </w:rPr>
        <w:t xml:space="preserve"> klausimus, veikia NMA radijas. </w:t>
      </w:r>
      <w:r w:rsidR="00565270" w:rsidRPr="00587248">
        <w:rPr>
          <w:rFonts w:ascii="Arial" w:hAnsi="Arial" w:cs="Arial"/>
          <w:sz w:val="24"/>
          <w:szCs w:val="24"/>
        </w:rPr>
        <w:t>Siekiant padėti klientams kuo paprasčiau pasinaudoti NMA teikiamomis elektroninėmis paslaugomis</w:t>
      </w:r>
      <w:r w:rsidR="00667F90">
        <w:rPr>
          <w:rFonts w:ascii="Arial" w:hAnsi="Arial" w:cs="Arial"/>
          <w:sz w:val="24"/>
          <w:szCs w:val="24"/>
        </w:rPr>
        <w:t>,</w:t>
      </w:r>
      <w:r w:rsidR="00565270" w:rsidRPr="00587248">
        <w:rPr>
          <w:rFonts w:ascii="Arial" w:hAnsi="Arial" w:cs="Arial"/>
          <w:sz w:val="24"/>
          <w:szCs w:val="24"/>
        </w:rPr>
        <w:t xml:space="preserve"> parengti dažniausiai naudojamų dokumentų šablonai bei papildoma vaizdo medžiaga. </w:t>
      </w:r>
    </w:p>
    <w:p w14:paraId="72126419" w14:textId="29E72E9B" w:rsidR="00C63524" w:rsidRPr="00587248" w:rsidRDefault="00671A17" w:rsidP="00587248">
      <w:pPr>
        <w:spacing w:after="0"/>
        <w:ind w:firstLine="720"/>
        <w:rPr>
          <w:rFonts w:ascii="Arial" w:hAnsi="Arial" w:cs="Arial"/>
          <w:sz w:val="24"/>
          <w:szCs w:val="24"/>
        </w:rPr>
      </w:pPr>
      <w:r w:rsidRPr="00587248">
        <w:rPr>
          <w:rFonts w:ascii="Arial" w:hAnsi="Arial" w:cs="Arial"/>
          <w:sz w:val="24"/>
          <w:szCs w:val="24"/>
        </w:rPr>
        <w:t xml:space="preserve">Interesantai </w:t>
      </w:r>
      <w:r w:rsidR="00834A3D" w:rsidRPr="00587248">
        <w:rPr>
          <w:rFonts w:ascii="Arial" w:hAnsi="Arial" w:cs="Arial"/>
          <w:sz w:val="24"/>
          <w:szCs w:val="24"/>
        </w:rPr>
        <w:t xml:space="preserve">vis labiau įpranta bei įgunda </w:t>
      </w:r>
      <w:r w:rsidR="00340471" w:rsidRPr="00587248">
        <w:rPr>
          <w:rFonts w:ascii="Arial" w:hAnsi="Arial" w:cs="Arial"/>
          <w:sz w:val="24"/>
          <w:szCs w:val="24"/>
        </w:rPr>
        <w:t xml:space="preserve">savarankiškai naudotis </w:t>
      </w:r>
      <w:r w:rsidR="00834A3D" w:rsidRPr="00587248">
        <w:rPr>
          <w:rFonts w:ascii="Arial" w:hAnsi="Arial" w:cs="Arial"/>
          <w:sz w:val="24"/>
          <w:szCs w:val="24"/>
        </w:rPr>
        <w:t xml:space="preserve">NMA svetainių </w:t>
      </w:r>
      <w:r w:rsidR="00340471" w:rsidRPr="00587248">
        <w:rPr>
          <w:rFonts w:ascii="Arial" w:hAnsi="Arial" w:cs="Arial"/>
          <w:sz w:val="24"/>
          <w:szCs w:val="24"/>
        </w:rPr>
        <w:t>paslaugomis</w:t>
      </w:r>
      <w:r w:rsidR="00B34011" w:rsidRPr="00587248">
        <w:rPr>
          <w:rFonts w:ascii="Arial" w:hAnsi="Arial" w:cs="Arial"/>
          <w:sz w:val="24"/>
          <w:szCs w:val="24"/>
        </w:rPr>
        <w:t>,</w:t>
      </w:r>
      <w:r w:rsidR="00340471" w:rsidRPr="00587248">
        <w:rPr>
          <w:rFonts w:ascii="Arial" w:hAnsi="Arial" w:cs="Arial"/>
          <w:sz w:val="24"/>
          <w:szCs w:val="24"/>
        </w:rPr>
        <w:t xml:space="preserve"> </w:t>
      </w:r>
      <w:r w:rsidR="00B34011" w:rsidRPr="00587248">
        <w:rPr>
          <w:rFonts w:ascii="Arial" w:hAnsi="Arial" w:cs="Arial"/>
          <w:sz w:val="24"/>
          <w:szCs w:val="24"/>
        </w:rPr>
        <w:t xml:space="preserve">pasitikrinti savo paraiškų duomenis arba </w:t>
      </w:r>
      <w:r w:rsidR="00340471" w:rsidRPr="00587248">
        <w:rPr>
          <w:rFonts w:ascii="Arial" w:hAnsi="Arial" w:cs="Arial"/>
          <w:sz w:val="24"/>
          <w:szCs w:val="24"/>
        </w:rPr>
        <w:t xml:space="preserve">užpildyti </w:t>
      </w:r>
      <w:r w:rsidR="00846361" w:rsidRPr="00587248">
        <w:rPr>
          <w:rFonts w:ascii="Arial" w:hAnsi="Arial" w:cs="Arial"/>
          <w:sz w:val="24"/>
          <w:szCs w:val="24"/>
        </w:rPr>
        <w:t xml:space="preserve">įvairių dokumentų </w:t>
      </w:r>
      <w:r w:rsidR="00340471" w:rsidRPr="00587248">
        <w:rPr>
          <w:rFonts w:ascii="Arial" w:hAnsi="Arial" w:cs="Arial"/>
          <w:sz w:val="24"/>
          <w:szCs w:val="24"/>
        </w:rPr>
        <w:t>formas be tiesioginio kontakto su specialistu.</w:t>
      </w:r>
    </w:p>
    <w:p w14:paraId="0FB91885" w14:textId="0552FD47" w:rsidR="00B51A0B" w:rsidRPr="00587248" w:rsidRDefault="00B51A0B" w:rsidP="008674E6">
      <w:pPr>
        <w:spacing w:beforeLines="100" w:before="240" w:afterLines="100" w:after="240"/>
        <w:ind w:left="-23" w:right="-79" w:firstLine="743"/>
        <w:rPr>
          <w:rFonts w:ascii="Arial" w:hAnsi="Arial" w:cs="Arial"/>
          <w:b/>
          <w:sz w:val="24"/>
          <w:szCs w:val="24"/>
        </w:rPr>
      </w:pPr>
      <w:r w:rsidRPr="00587248">
        <w:rPr>
          <w:rFonts w:ascii="Arial" w:hAnsi="Arial" w:cs="Arial"/>
          <w:b/>
          <w:sz w:val="24"/>
          <w:szCs w:val="24"/>
        </w:rPr>
        <w:t xml:space="preserve">II. ASMENŲ APTARNAVIMO KOKYBĖS </w:t>
      </w:r>
      <w:r w:rsidR="0049045C" w:rsidRPr="00587248">
        <w:rPr>
          <w:rFonts w:ascii="Arial" w:hAnsi="Arial" w:cs="Arial"/>
          <w:b/>
          <w:sz w:val="24"/>
          <w:szCs w:val="24"/>
        </w:rPr>
        <w:t xml:space="preserve">GERINIMAS </w:t>
      </w:r>
      <w:r w:rsidRPr="00587248">
        <w:rPr>
          <w:rFonts w:ascii="Arial" w:hAnsi="Arial" w:cs="Arial"/>
          <w:b/>
          <w:sz w:val="24"/>
          <w:szCs w:val="24"/>
        </w:rPr>
        <w:t xml:space="preserve">IR JOS </w:t>
      </w:r>
      <w:r w:rsidR="0049045C" w:rsidRPr="00587248">
        <w:rPr>
          <w:rFonts w:ascii="Arial" w:hAnsi="Arial" w:cs="Arial"/>
          <w:b/>
          <w:sz w:val="24"/>
          <w:szCs w:val="24"/>
        </w:rPr>
        <w:t>ĮVERTINIMAS</w:t>
      </w:r>
    </w:p>
    <w:p w14:paraId="7F936482" w14:textId="154F6091" w:rsidR="001A6B48" w:rsidRPr="00587248" w:rsidRDefault="00D86AB1" w:rsidP="00A93C08">
      <w:pPr>
        <w:spacing w:after="0"/>
        <w:ind w:firstLine="709"/>
        <w:contextualSpacing/>
        <w:rPr>
          <w:rFonts w:ascii="Arial" w:hAnsi="Arial" w:cs="Arial"/>
          <w:sz w:val="24"/>
          <w:szCs w:val="24"/>
          <w:lang w:eastAsia="lt-LT"/>
        </w:rPr>
      </w:pPr>
      <w:r w:rsidRPr="00587248">
        <w:rPr>
          <w:rFonts w:ascii="Arial" w:hAnsi="Arial" w:cs="Arial"/>
          <w:sz w:val="24"/>
          <w:szCs w:val="24"/>
        </w:rPr>
        <w:t>NMA nuolat siekia užtikrinti aukštą asmenų aptarnavimo kokybę ir skiria tam didelį dėmesį kiekvienais metais. Kaip ir kiekvienais metais,</w:t>
      </w:r>
      <w:r w:rsidR="001A6B48" w:rsidRPr="00587248">
        <w:rPr>
          <w:rFonts w:ascii="Arial" w:hAnsi="Arial" w:cs="Arial"/>
          <w:sz w:val="24"/>
          <w:szCs w:val="24"/>
        </w:rPr>
        <w:t xml:space="preserve"> </w:t>
      </w:r>
      <w:r w:rsidR="006A72A1" w:rsidRPr="00587248">
        <w:rPr>
          <w:rFonts w:ascii="Arial" w:hAnsi="Arial" w:cs="Arial"/>
          <w:sz w:val="24"/>
          <w:szCs w:val="24"/>
        </w:rPr>
        <w:t xml:space="preserve">2025 </w:t>
      </w:r>
      <w:r w:rsidR="001A6B48" w:rsidRPr="00587248">
        <w:rPr>
          <w:rFonts w:ascii="Arial" w:hAnsi="Arial" w:cs="Arial"/>
          <w:sz w:val="24"/>
          <w:szCs w:val="24"/>
        </w:rPr>
        <w:t>m</w:t>
      </w:r>
      <w:r w:rsidRPr="00587248">
        <w:rPr>
          <w:rFonts w:ascii="Arial" w:hAnsi="Arial" w:cs="Arial"/>
          <w:sz w:val="24"/>
          <w:szCs w:val="24"/>
        </w:rPr>
        <w:t>.</w:t>
      </w:r>
      <w:r w:rsidR="001A6B48" w:rsidRPr="00587248">
        <w:rPr>
          <w:rFonts w:ascii="Arial" w:hAnsi="Arial" w:cs="Arial"/>
          <w:sz w:val="24"/>
          <w:szCs w:val="24"/>
        </w:rPr>
        <w:t xml:space="preserve"> buvo atliekama </w:t>
      </w:r>
      <w:r w:rsidR="007E6CC6" w:rsidRPr="00587248">
        <w:rPr>
          <w:rFonts w:ascii="Arial" w:hAnsi="Arial" w:cs="Arial"/>
          <w:sz w:val="24"/>
          <w:szCs w:val="24"/>
        </w:rPr>
        <w:t xml:space="preserve">asmenų </w:t>
      </w:r>
      <w:r w:rsidR="001A6B48" w:rsidRPr="00587248">
        <w:rPr>
          <w:rFonts w:ascii="Arial" w:hAnsi="Arial" w:cs="Arial"/>
          <w:sz w:val="24"/>
          <w:szCs w:val="24"/>
        </w:rPr>
        <w:t xml:space="preserve">aptarnavimo kokybės NMA stebėsena, vertinimas, </w:t>
      </w:r>
      <w:r w:rsidR="001A6B48" w:rsidRPr="00587248">
        <w:rPr>
          <w:rFonts w:ascii="Arial" w:hAnsi="Arial" w:cs="Arial"/>
          <w:sz w:val="24"/>
          <w:szCs w:val="24"/>
          <w:lang w:eastAsia="lt-LT"/>
        </w:rPr>
        <w:t xml:space="preserve">organizuojami mokymai bei </w:t>
      </w:r>
      <w:r w:rsidR="00EC74C9" w:rsidRPr="00587248">
        <w:rPr>
          <w:rFonts w:ascii="Arial" w:hAnsi="Arial" w:cs="Arial"/>
          <w:sz w:val="24"/>
          <w:szCs w:val="24"/>
          <w:lang w:eastAsia="lt-LT"/>
        </w:rPr>
        <w:t>tobulinami viešinimo įrankiai.</w:t>
      </w:r>
    </w:p>
    <w:p w14:paraId="5D32BDE1" w14:textId="7168FEA9" w:rsidR="001A6B48" w:rsidRPr="00587248" w:rsidRDefault="001A6B48" w:rsidP="008674E6">
      <w:pPr>
        <w:tabs>
          <w:tab w:val="left" w:pos="993"/>
        </w:tabs>
        <w:spacing w:beforeLines="100" w:before="240" w:afterLines="100" w:after="240"/>
        <w:rPr>
          <w:rFonts w:ascii="Arial" w:hAnsi="Arial" w:cs="Arial"/>
          <w:b/>
          <w:bCs/>
          <w:sz w:val="24"/>
          <w:szCs w:val="24"/>
          <w:lang w:eastAsia="lt-LT"/>
        </w:rPr>
      </w:pPr>
      <w:r w:rsidRPr="00587248">
        <w:rPr>
          <w:rFonts w:ascii="Arial" w:hAnsi="Arial" w:cs="Arial"/>
          <w:b/>
          <w:bCs/>
          <w:sz w:val="24"/>
          <w:szCs w:val="24"/>
          <w:lang w:eastAsia="lt-LT"/>
        </w:rPr>
        <w:t>Informacijos sklaidos šaltiniai</w:t>
      </w:r>
    </w:p>
    <w:p w14:paraId="57345D23" w14:textId="3B03F8BE" w:rsidR="00EC74C9" w:rsidRPr="00587248" w:rsidRDefault="005D6E58" w:rsidP="00A93C08">
      <w:pPr>
        <w:pStyle w:val="ListParagraph"/>
        <w:numPr>
          <w:ilvl w:val="0"/>
          <w:numId w:val="18"/>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 xml:space="preserve">2025 </w:t>
      </w:r>
      <w:r w:rsidR="00EC74C9" w:rsidRPr="00587248">
        <w:rPr>
          <w:rFonts w:ascii="Arial" w:eastAsia="Times New Roman" w:hAnsi="Arial" w:cs="Arial"/>
          <w:sz w:val="24"/>
          <w:szCs w:val="24"/>
          <w:lang w:eastAsia="x-none"/>
        </w:rPr>
        <w:t xml:space="preserve">m. vienas iš pagrindinių informacijos sklaidos šaltinių didžiajai daliai NMA klientų buvo interneto svetainė </w:t>
      </w:r>
      <w:hyperlink r:id="rId9">
        <w:r w:rsidR="00EC74C9" w:rsidRPr="00587248">
          <w:rPr>
            <w:rFonts w:ascii="Arial" w:eastAsia="Times New Roman" w:hAnsi="Arial" w:cs="Arial"/>
            <w:sz w:val="24"/>
            <w:szCs w:val="24"/>
            <w:lang w:eastAsia="x-none"/>
          </w:rPr>
          <w:t>www.nma.lt</w:t>
        </w:r>
      </w:hyperlink>
      <w:r w:rsidR="00EC74C9" w:rsidRPr="00587248">
        <w:rPr>
          <w:rFonts w:ascii="Arial" w:eastAsia="Times New Roman" w:hAnsi="Arial" w:cs="Arial"/>
          <w:sz w:val="24"/>
          <w:szCs w:val="24"/>
          <w:lang w:eastAsia="x-none"/>
        </w:rPr>
        <w:t>.</w:t>
      </w:r>
      <w:r w:rsidR="003C428B" w:rsidRPr="00587248">
        <w:rPr>
          <w:rFonts w:ascii="Arial" w:eastAsia="Times New Roman" w:hAnsi="Arial" w:cs="Arial"/>
          <w:sz w:val="24"/>
          <w:szCs w:val="24"/>
          <w:lang w:eastAsia="x-none"/>
        </w:rPr>
        <w:t xml:space="preserve">, kurioje </w:t>
      </w:r>
      <w:r w:rsidRPr="00587248">
        <w:rPr>
          <w:rFonts w:ascii="Arial" w:eastAsia="Times New Roman" w:hAnsi="Arial" w:cs="Arial"/>
          <w:sz w:val="24"/>
          <w:szCs w:val="24"/>
          <w:lang w:eastAsia="x-none"/>
        </w:rPr>
        <w:t xml:space="preserve">2025 </w:t>
      </w:r>
      <w:r w:rsidR="00EC74C9" w:rsidRPr="00587248">
        <w:rPr>
          <w:rFonts w:ascii="Arial" w:eastAsia="Times New Roman" w:hAnsi="Arial" w:cs="Arial"/>
          <w:sz w:val="24"/>
          <w:szCs w:val="24"/>
          <w:lang w:eastAsia="x-none"/>
        </w:rPr>
        <w:t>m</w:t>
      </w:r>
      <w:r w:rsidR="003C428B" w:rsidRPr="00587248">
        <w:rPr>
          <w:rFonts w:ascii="Arial" w:eastAsia="Times New Roman" w:hAnsi="Arial" w:cs="Arial"/>
          <w:sz w:val="24"/>
          <w:szCs w:val="24"/>
          <w:lang w:eastAsia="x-none"/>
        </w:rPr>
        <w:t xml:space="preserve">. </w:t>
      </w:r>
      <w:r w:rsidR="00EC74C9" w:rsidRPr="00587248">
        <w:rPr>
          <w:rFonts w:ascii="Arial" w:eastAsia="Times New Roman" w:hAnsi="Arial" w:cs="Arial"/>
          <w:sz w:val="24"/>
          <w:szCs w:val="24"/>
          <w:lang w:eastAsia="x-none"/>
        </w:rPr>
        <w:t>paskelbt</w:t>
      </w:r>
      <w:r w:rsidR="00881CF6" w:rsidRPr="00587248">
        <w:rPr>
          <w:rFonts w:ascii="Arial" w:eastAsia="Times New Roman" w:hAnsi="Arial" w:cs="Arial"/>
          <w:sz w:val="24"/>
          <w:szCs w:val="24"/>
          <w:lang w:eastAsia="x-none"/>
        </w:rPr>
        <w:t>a</w:t>
      </w:r>
      <w:r w:rsidR="00EC74C9" w:rsidRPr="00587248">
        <w:rPr>
          <w:rFonts w:ascii="Arial" w:eastAsia="Times New Roman" w:hAnsi="Arial" w:cs="Arial"/>
          <w:sz w:val="24"/>
          <w:szCs w:val="24"/>
          <w:lang w:eastAsia="x-none"/>
        </w:rPr>
        <w:t xml:space="preserve"> </w:t>
      </w:r>
      <w:r w:rsidRPr="00587248">
        <w:rPr>
          <w:rFonts w:ascii="Arial" w:eastAsia="Times New Roman" w:hAnsi="Arial" w:cs="Arial"/>
          <w:sz w:val="24"/>
          <w:szCs w:val="24"/>
          <w:lang w:eastAsia="x-none"/>
        </w:rPr>
        <w:t xml:space="preserve">440 </w:t>
      </w:r>
      <w:r w:rsidR="00EC74C9" w:rsidRPr="00587248">
        <w:rPr>
          <w:rFonts w:ascii="Arial" w:eastAsia="Times New Roman" w:hAnsi="Arial" w:cs="Arial"/>
          <w:sz w:val="24"/>
          <w:szCs w:val="24"/>
          <w:lang w:eastAsia="x-none"/>
        </w:rPr>
        <w:t>pranešim</w:t>
      </w:r>
      <w:r w:rsidR="007C1EF5" w:rsidRPr="00587248">
        <w:rPr>
          <w:rFonts w:ascii="Arial" w:eastAsia="Times New Roman" w:hAnsi="Arial" w:cs="Arial"/>
          <w:sz w:val="24"/>
          <w:szCs w:val="24"/>
          <w:lang w:eastAsia="x-none"/>
        </w:rPr>
        <w:t>ų</w:t>
      </w:r>
      <w:r w:rsidR="00EC74C9" w:rsidRPr="00587248">
        <w:rPr>
          <w:rFonts w:ascii="Arial" w:eastAsia="Times New Roman" w:hAnsi="Arial" w:cs="Arial"/>
          <w:sz w:val="24"/>
          <w:szCs w:val="24"/>
          <w:lang w:eastAsia="x-none"/>
        </w:rPr>
        <w:t xml:space="preserve">. </w:t>
      </w:r>
    </w:p>
    <w:p w14:paraId="162D4B3A" w14:textId="2AD37830" w:rsidR="00C635F7" w:rsidRPr="00587248" w:rsidRDefault="00947EC4" w:rsidP="00A93C08">
      <w:pPr>
        <w:pStyle w:val="ListParagraph"/>
        <w:numPr>
          <w:ilvl w:val="0"/>
          <w:numId w:val="18"/>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Siekiant didinti galimybes aktualiausią informaciją gauti patogiausiu būdu, parengt</w:t>
      </w:r>
      <w:r w:rsidR="00080884">
        <w:rPr>
          <w:rFonts w:ascii="Arial" w:eastAsia="Times New Roman" w:hAnsi="Arial" w:cs="Arial"/>
          <w:sz w:val="24"/>
          <w:szCs w:val="24"/>
          <w:lang w:eastAsia="x-none"/>
        </w:rPr>
        <w:t>i</w:t>
      </w:r>
      <w:r w:rsidRPr="00587248">
        <w:rPr>
          <w:rFonts w:ascii="Arial" w:eastAsia="Times New Roman" w:hAnsi="Arial" w:cs="Arial"/>
          <w:sz w:val="24"/>
          <w:szCs w:val="24"/>
          <w:lang w:eastAsia="x-none"/>
        </w:rPr>
        <w:t xml:space="preserve"> </w:t>
      </w:r>
      <w:r w:rsidR="006A72A1" w:rsidRPr="00587248">
        <w:rPr>
          <w:rFonts w:ascii="Arial" w:eastAsia="Times New Roman" w:hAnsi="Arial" w:cs="Arial"/>
          <w:sz w:val="24"/>
          <w:szCs w:val="24"/>
          <w:lang w:eastAsia="x-none"/>
        </w:rPr>
        <w:t xml:space="preserve">5 </w:t>
      </w:r>
      <w:r w:rsidRPr="00587248">
        <w:rPr>
          <w:rFonts w:ascii="Arial" w:eastAsia="Times New Roman" w:hAnsi="Arial" w:cs="Arial"/>
          <w:sz w:val="24"/>
          <w:szCs w:val="24"/>
          <w:lang w:eastAsia="x-none"/>
        </w:rPr>
        <w:t xml:space="preserve">NMA radijo </w:t>
      </w:r>
      <w:r w:rsidR="006A72A1" w:rsidRPr="00587248">
        <w:rPr>
          <w:rFonts w:ascii="Arial" w:eastAsia="Times New Roman" w:hAnsi="Arial" w:cs="Arial"/>
          <w:sz w:val="24"/>
          <w:szCs w:val="24"/>
          <w:lang w:eastAsia="x-none"/>
        </w:rPr>
        <w:t>įrašai</w:t>
      </w:r>
      <w:r w:rsidRPr="00587248">
        <w:rPr>
          <w:rFonts w:ascii="Arial" w:eastAsia="Times New Roman" w:hAnsi="Arial" w:cs="Arial"/>
          <w:sz w:val="24"/>
          <w:szCs w:val="24"/>
          <w:lang w:eastAsia="x-none"/>
        </w:rPr>
        <w:t xml:space="preserve">, </w:t>
      </w:r>
      <w:r w:rsidR="006A72A1" w:rsidRPr="00587248">
        <w:rPr>
          <w:rFonts w:ascii="Arial" w:eastAsia="Times New Roman" w:hAnsi="Arial" w:cs="Arial"/>
          <w:sz w:val="24"/>
          <w:szCs w:val="24"/>
          <w:lang w:eastAsia="x-none"/>
        </w:rPr>
        <w:t xml:space="preserve">skelbiantys </w:t>
      </w:r>
      <w:r w:rsidR="00172CB3" w:rsidRPr="00587248">
        <w:rPr>
          <w:rFonts w:ascii="Arial" w:eastAsia="Times New Roman" w:hAnsi="Arial" w:cs="Arial"/>
          <w:sz w:val="24"/>
          <w:szCs w:val="24"/>
          <w:lang w:eastAsia="x-none"/>
        </w:rPr>
        <w:t>ū</w:t>
      </w:r>
      <w:r w:rsidRPr="00587248">
        <w:rPr>
          <w:rFonts w:ascii="Arial" w:eastAsia="Times New Roman" w:hAnsi="Arial" w:cs="Arial"/>
          <w:sz w:val="24"/>
          <w:szCs w:val="24"/>
          <w:lang w:eastAsia="x-none"/>
        </w:rPr>
        <w:t>kininkams svarbią informaciją</w:t>
      </w:r>
      <w:r w:rsidR="00A41D76" w:rsidRPr="00587248">
        <w:rPr>
          <w:rFonts w:ascii="Arial" w:eastAsia="Times New Roman" w:hAnsi="Arial" w:cs="Arial"/>
          <w:sz w:val="24"/>
          <w:szCs w:val="24"/>
          <w:lang w:eastAsia="x-none"/>
        </w:rPr>
        <w:t xml:space="preserve">: </w:t>
      </w:r>
      <w:r w:rsidR="00C635F7" w:rsidRPr="00587248">
        <w:rPr>
          <w:rFonts w:ascii="Arial" w:eastAsia="Times New Roman" w:hAnsi="Arial" w:cs="Arial"/>
          <w:sz w:val="24"/>
          <w:szCs w:val="24"/>
          <w:lang w:eastAsia="x-none"/>
        </w:rPr>
        <w:t>aktualij</w:t>
      </w:r>
      <w:r w:rsidR="00080884">
        <w:rPr>
          <w:rFonts w:ascii="Arial" w:eastAsia="Times New Roman" w:hAnsi="Arial" w:cs="Arial"/>
          <w:sz w:val="24"/>
          <w:szCs w:val="24"/>
          <w:lang w:eastAsia="x-none"/>
        </w:rPr>
        <w:t>a</w:t>
      </w:r>
      <w:r w:rsidR="00C635F7" w:rsidRPr="00587248">
        <w:rPr>
          <w:rFonts w:ascii="Arial" w:eastAsia="Times New Roman" w:hAnsi="Arial" w:cs="Arial"/>
          <w:sz w:val="24"/>
          <w:szCs w:val="24"/>
          <w:lang w:eastAsia="x-none"/>
        </w:rPr>
        <w:t>s apie išmokas už deklaruotus plotus ir gyvulius,</w:t>
      </w:r>
      <w:r w:rsidR="001B0BC9" w:rsidRPr="00587248">
        <w:rPr>
          <w:rFonts w:ascii="Arial" w:eastAsia="Times New Roman" w:hAnsi="Arial" w:cs="Arial"/>
          <w:sz w:val="24"/>
          <w:szCs w:val="24"/>
          <w:lang w:eastAsia="x-none"/>
        </w:rPr>
        <w:t xml:space="preserve"> </w:t>
      </w:r>
      <w:r w:rsidR="00C635F7" w:rsidRPr="00587248">
        <w:rPr>
          <w:rFonts w:ascii="Arial" w:eastAsia="Times New Roman" w:hAnsi="Arial" w:cs="Arial"/>
          <w:sz w:val="24"/>
          <w:szCs w:val="24"/>
          <w:lang w:eastAsia="x-none"/>
        </w:rPr>
        <w:t>patikrinimus, atmintines dėl įsipareigojimų, dažniausia</w:t>
      </w:r>
      <w:r w:rsidR="00080884">
        <w:rPr>
          <w:rFonts w:ascii="Arial" w:eastAsia="Times New Roman" w:hAnsi="Arial" w:cs="Arial"/>
          <w:sz w:val="24"/>
          <w:szCs w:val="24"/>
          <w:lang w:eastAsia="x-none"/>
        </w:rPr>
        <w:t>i</w:t>
      </w:r>
      <w:r w:rsidR="00C635F7" w:rsidRPr="00587248">
        <w:rPr>
          <w:rFonts w:ascii="Arial" w:eastAsia="Times New Roman" w:hAnsi="Arial" w:cs="Arial"/>
          <w:sz w:val="24"/>
          <w:szCs w:val="24"/>
          <w:lang w:eastAsia="x-none"/>
        </w:rPr>
        <w:t xml:space="preserve"> daromų klaidų ir priemonių joms išvengti, elektronin</w:t>
      </w:r>
      <w:r w:rsidR="001B0BC9" w:rsidRPr="00587248">
        <w:rPr>
          <w:rFonts w:ascii="Arial" w:eastAsia="Times New Roman" w:hAnsi="Arial" w:cs="Arial"/>
          <w:sz w:val="24"/>
          <w:szCs w:val="24"/>
          <w:lang w:eastAsia="x-none"/>
        </w:rPr>
        <w:t>es</w:t>
      </w:r>
      <w:r w:rsidR="00C635F7" w:rsidRPr="00587248">
        <w:rPr>
          <w:rFonts w:ascii="Arial" w:eastAsia="Times New Roman" w:hAnsi="Arial" w:cs="Arial"/>
          <w:sz w:val="24"/>
          <w:szCs w:val="24"/>
          <w:lang w:eastAsia="x-none"/>
        </w:rPr>
        <w:t xml:space="preserve"> paslaug</w:t>
      </w:r>
      <w:r w:rsidR="001B0BC9" w:rsidRPr="00587248">
        <w:rPr>
          <w:rFonts w:ascii="Arial" w:eastAsia="Times New Roman" w:hAnsi="Arial" w:cs="Arial"/>
          <w:sz w:val="24"/>
          <w:szCs w:val="24"/>
          <w:lang w:eastAsia="x-none"/>
        </w:rPr>
        <w:t>as</w:t>
      </w:r>
      <w:r w:rsidR="00C635F7" w:rsidRPr="00587248">
        <w:rPr>
          <w:rFonts w:ascii="Arial" w:eastAsia="Times New Roman" w:hAnsi="Arial" w:cs="Arial"/>
          <w:sz w:val="24"/>
          <w:szCs w:val="24"/>
          <w:lang w:eastAsia="x-none"/>
        </w:rPr>
        <w:t>.</w:t>
      </w:r>
      <w:r w:rsidR="002A1B28" w:rsidRPr="00587248">
        <w:rPr>
          <w:rFonts w:ascii="Arial" w:eastAsia="Times New Roman" w:hAnsi="Arial" w:cs="Arial"/>
          <w:sz w:val="24"/>
          <w:szCs w:val="24"/>
          <w:lang w:eastAsia="x-none"/>
        </w:rPr>
        <w:t xml:space="preserve"> </w:t>
      </w:r>
    </w:p>
    <w:p w14:paraId="3D914D33" w14:textId="7A8D011C" w:rsidR="000B2A1F" w:rsidRPr="00587248" w:rsidRDefault="00667F90" w:rsidP="00A93C08">
      <w:pPr>
        <w:pStyle w:val="ListParagraph"/>
        <w:numPr>
          <w:ilvl w:val="0"/>
          <w:numId w:val="18"/>
        </w:numPr>
        <w:tabs>
          <w:tab w:val="left" w:pos="993"/>
        </w:tabs>
        <w:spacing w:after="0"/>
        <w:ind w:left="0" w:firstLine="709"/>
        <w:rPr>
          <w:rFonts w:ascii="Arial" w:eastAsia="Times New Roman" w:hAnsi="Arial" w:cs="Arial"/>
          <w:sz w:val="24"/>
          <w:szCs w:val="24"/>
          <w:lang w:eastAsia="x-none"/>
        </w:rPr>
      </w:pPr>
      <w:r w:rsidRPr="00587248">
        <w:rPr>
          <w:rFonts w:ascii="Arial" w:hAnsi="Arial" w:cs="Arial"/>
          <w:noProof/>
        </w:rPr>
        <mc:AlternateContent>
          <mc:Choice Requires="wpg">
            <w:drawing>
              <wp:anchor distT="0" distB="0" distL="114300" distR="114300" simplePos="0" relativeHeight="251660288" behindDoc="0" locked="0" layoutInCell="1" allowOverlap="1" wp14:anchorId="174C94BD" wp14:editId="650F8A79">
                <wp:simplePos x="0" y="0"/>
                <wp:positionH relativeFrom="margin">
                  <wp:align>center</wp:align>
                </wp:positionH>
                <wp:positionV relativeFrom="paragraph">
                  <wp:posOffset>1183610</wp:posOffset>
                </wp:positionV>
                <wp:extent cx="8451850" cy="484505"/>
                <wp:effectExtent l="0" t="0" r="6350" b="0"/>
                <wp:wrapNone/>
                <wp:docPr id="57" name="Small rectangles - pg1 middle 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51850" cy="484505"/>
                          <a:chOff x="0" y="0"/>
                          <a:chExt cx="4503738" cy="647701"/>
                        </a:xfrm>
                        <a:solidFill>
                          <a:srgbClr val="1D6835"/>
                        </a:solidFill>
                      </wpg:grpSpPr>
                      <wps:wsp>
                        <wps:cNvPr id="58" name="Rectangle 58"/>
                        <wps:cNvSpPr>
                          <a:spLocks noChangeArrowheads="1"/>
                        </wps:cNvSpPr>
                        <wps:spPr bwMode="auto">
                          <a:xfrm>
                            <a:off x="0" y="0"/>
                            <a:ext cx="4503738"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190500"/>
                            <a:ext cx="4503738"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379413"/>
                            <a:ext cx="4503738"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569913"/>
                            <a:ext cx="4503738" cy="777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2B278543" id="Small rectangles - pg1 middle top" o:spid="_x0000_s1026" alt="&quot;&quot;" style="position:absolute;margin-left:0;margin-top:93.2pt;width:665.5pt;height:38.15pt;z-index:251660288;mso-position-horizontal:center;mso-position-horizontal-relative:margin;mso-width-relative:margin" coordsize="4503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">
                <o:lock v:ext="edit" aspectratio="t"/>
                <v:rect id="Rectangle 58" o:spid="_x0000_s1027" style="position:absolute;width:450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28" style="position:absolute;top:1905;width:4503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29" style="position:absolute;top:3794;width:450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30" style="position:absolute;top:5699;width:45037;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v:group>
            </w:pict>
          </mc:Fallback>
        </mc:AlternateContent>
      </w:r>
      <w:r w:rsidR="00A41D76" w:rsidRPr="00587248">
        <w:rPr>
          <w:rFonts w:ascii="Arial" w:eastAsia="Times New Roman" w:hAnsi="Arial" w:cs="Arial"/>
          <w:sz w:val="24"/>
          <w:szCs w:val="24"/>
          <w:lang w:eastAsia="x-none"/>
        </w:rPr>
        <w:t>„Įdarbinti“</w:t>
      </w:r>
      <w:r w:rsidR="00C635F7" w:rsidRPr="00587248">
        <w:rPr>
          <w:rFonts w:ascii="Arial" w:eastAsia="Times New Roman" w:hAnsi="Arial" w:cs="Arial"/>
          <w:sz w:val="24"/>
          <w:szCs w:val="24"/>
          <w:lang w:eastAsia="x-none"/>
        </w:rPr>
        <w:t xml:space="preserve"> nauj</w:t>
      </w:r>
      <w:r w:rsidR="00A41D76" w:rsidRPr="00587248">
        <w:rPr>
          <w:rFonts w:ascii="Arial" w:eastAsia="Times New Roman" w:hAnsi="Arial" w:cs="Arial"/>
          <w:sz w:val="24"/>
          <w:szCs w:val="24"/>
          <w:lang w:eastAsia="x-none"/>
        </w:rPr>
        <w:t>i</w:t>
      </w:r>
      <w:r w:rsidR="00C635F7" w:rsidRPr="00587248">
        <w:rPr>
          <w:rFonts w:ascii="Arial" w:eastAsia="Times New Roman" w:hAnsi="Arial" w:cs="Arial"/>
          <w:sz w:val="24"/>
          <w:szCs w:val="24"/>
          <w:lang w:eastAsia="x-none"/>
        </w:rPr>
        <w:t xml:space="preserve"> dirbtinio intelekto įranki</w:t>
      </w:r>
      <w:r w:rsidR="00A41D76" w:rsidRPr="00587248">
        <w:rPr>
          <w:rFonts w:ascii="Arial" w:eastAsia="Times New Roman" w:hAnsi="Arial" w:cs="Arial"/>
          <w:sz w:val="24"/>
          <w:szCs w:val="24"/>
          <w:lang w:eastAsia="x-none"/>
        </w:rPr>
        <w:t>ai</w:t>
      </w:r>
      <w:r w:rsidR="00C635F7" w:rsidRPr="00587248">
        <w:rPr>
          <w:rFonts w:ascii="Arial" w:eastAsia="Times New Roman" w:hAnsi="Arial" w:cs="Arial"/>
          <w:sz w:val="24"/>
          <w:szCs w:val="24"/>
          <w:lang w:eastAsia="x-none"/>
        </w:rPr>
        <w:t xml:space="preserve"> – NMA paskyroje socialiniame tinkle </w:t>
      </w:r>
      <w:r w:rsidR="00881CF6" w:rsidRPr="00587248">
        <w:rPr>
          <w:rFonts w:ascii="Arial" w:eastAsia="Times New Roman" w:hAnsi="Arial" w:cs="Arial"/>
          <w:sz w:val="24"/>
          <w:szCs w:val="24"/>
          <w:lang w:eastAsia="x-none"/>
        </w:rPr>
        <w:t>„</w:t>
      </w:r>
      <w:r w:rsidR="00881CF6" w:rsidRPr="00587248">
        <w:rPr>
          <w:rFonts w:ascii="Arial" w:eastAsia="Times New Roman" w:hAnsi="Arial" w:cs="Arial"/>
          <w:sz w:val="24"/>
          <w:szCs w:val="24"/>
          <w:lang w:eastAsia="lt-LT"/>
        </w:rPr>
        <w:t>Facebook“</w:t>
      </w:r>
      <w:r w:rsidR="00C635F7" w:rsidRPr="00587248">
        <w:rPr>
          <w:rFonts w:ascii="Arial" w:eastAsia="Times New Roman" w:hAnsi="Arial" w:cs="Arial"/>
          <w:sz w:val="24"/>
          <w:szCs w:val="24"/>
          <w:lang w:eastAsia="x-none"/>
        </w:rPr>
        <w:t xml:space="preserve"> </w:t>
      </w:r>
      <w:r w:rsidR="00A41D76" w:rsidRPr="00587248">
        <w:rPr>
          <w:rFonts w:ascii="Arial" w:eastAsia="Times New Roman" w:hAnsi="Arial" w:cs="Arial"/>
          <w:sz w:val="24"/>
          <w:szCs w:val="24"/>
          <w:lang w:eastAsia="x-none"/>
        </w:rPr>
        <w:t>paskelbt</w:t>
      </w:r>
      <w:r w:rsidR="00595B2E" w:rsidRPr="00587248">
        <w:rPr>
          <w:rFonts w:ascii="Arial" w:eastAsia="Times New Roman" w:hAnsi="Arial" w:cs="Arial"/>
          <w:sz w:val="24"/>
          <w:szCs w:val="24"/>
          <w:lang w:eastAsia="x-none"/>
        </w:rPr>
        <w:t>os</w:t>
      </w:r>
      <w:r w:rsidR="00A41D76" w:rsidRPr="00587248">
        <w:rPr>
          <w:rFonts w:ascii="Arial" w:eastAsia="Times New Roman" w:hAnsi="Arial" w:cs="Arial"/>
          <w:sz w:val="24"/>
          <w:szCs w:val="24"/>
          <w:lang w:eastAsia="x-none"/>
        </w:rPr>
        <w:t xml:space="preserve"> </w:t>
      </w:r>
      <w:r w:rsidR="00A55761" w:rsidRPr="00587248">
        <w:rPr>
          <w:rFonts w:ascii="Arial" w:eastAsia="Times New Roman" w:hAnsi="Arial" w:cs="Arial"/>
          <w:sz w:val="24"/>
          <w:szCs w:val="24"/>
          <w:lang w:eastAsia="x-none"/>
        </w:rPr>
        <w:t xml:space="preserve">47 istorijos </w:t>
      </w:r>
      <w:r w:rsidR="00C635F7" w:rsidRPr="00587248">
        <w:rPr>
          <w:rFonts w:ascii="Arial" w:eastAsia="Times New Roman" w:hAnsi="Arial" w:cs="Arial"/>
          <w:sz w:val="24"/>
          <w:szCs w:val="24"/>
          <w:lang w:eastAsia="x-none"/>
        </w:rPr>
        <w:t>tema</w:t>
      </w:r>
      <w:r w:rsidR="00A55761" w:rsidRPr="00587248">
        <w:rPr>
          <w:rFonts w:ascii="Arial" w:eastAsia="Times New Roman" w:hAnsi="Arial" w:cs="Arial"/>
          <w:sz w:val="24"/>
          <w:szCs w:val="24"/>
          <w:lang w:eastAsia="x-none"/>
        </w:rPr>
        <w:t xml:space="preserve"> „Gyvūnų gyvenimo filosofija“.</w:t>
      </w:r>
      <w:r w:rsidR="00C635F7" w:rsidRPr="00587248">
        <w:rPr>
          <w:rFonts w:ascii="Arial" w:eastAsia="Times New Roman" w:hAnsi="Arial" w:cs="Arial"/>
          <w:sz w:val="24"/>
          <w:szCs w:val="24"/>
          <w:lang w:eastAsia="x-none"/>
        </w:rPr>
        <w:t xml:space="preserve"> </w:t>
      </w:r>
      <w:r w:rsidR="00A55761" w:rsidRPr="00587248">
        <w:rPr>
          <w:rFonts w:ascii="Arial" w:eastAsia="Times New Roman" w:hAnsi="Arial" w:cs="Arial"/>
          <w:color w:val="000000"/>
          <w:sz w:val="24"/>
          <w:szCs w:val="24"/>
          <w:lang w:eastAsia="lt-LT"/>
        </w:rPr>
        <w:t>Nuo 2025</w:t>
      </w:r>
      <w:r w:rsidR="00080884">
        <w:rPr>
          <w:rFonts w:ascii="Arial" w:eastAsia="Times New Roman" w:hAnsi="Arial" w:cs="Arial"/>
          <w:color w:val="000000"/>
          <w:sz w:val="24"/>
          <w:szCs w:val="24"/>
          <w:lang w:eastAsia="lt-LT"/>
        </w:rPr>
        <w:t> </w:t>
      </w:r>
      <w:r w:rsidR="00A55761" w:rsidRPr="00587248">
        <w:rPr>
          <w:rFonts w:ascii="Arial" w:eastAsia="Times New Roman" w:hAnsi="Arial" w:cs="Arial"/>
          <w:color w:val="000000"/>
          <w:sz w:val="24"/>
          <w:szCs w:val="24"/>
          <w:lang w:eastAsia="lt-LT"/>
        </w:rPr>
        <w:t xml:space="preserve">m. balandžio mėnesio iki metų pabaigos </w:t>
      </w:r>
      <w:r w:rsidR="000B2A1F" w:rsidRPr="00587248">
        <w:rPr>
          <w:rFonts w:ascii="Arial" w:eastAsia="Times New Roman" w:hAnsi="Arial" w:cs="Arial"/>
          <w:color w:val="000000"/>
          <w:sz w:val="24"/>
          <w:szCs w:val="24"/>
          <w:lang w:eastAsia="lt-LT"/>
        </w:rPr>
        <w:t xml:space="preserve">su </w:t>
      </w:r>
      <w:r w:rsidR="00A55761" w:rsidRPr="00587248">
        <w:rPr>
          <w:rFonts w:ascii="Arial" w:eastAsia="Times New Roman" w:hAnsi="Arial" w:cs="Arial"/>
          <w:color w:val="000000"/>
          <w:sz w:val="24"/>
          <w:szCs w:val="24"/>
          <w:lang w:eastAsia="lt-LT"/>
        </w:rPr>
        <w:t xml:space="preserve">dirbtinio intelekto </w:t>
      </w:r>
      <w:r w:rsidR="00A55761" w:rsidRPr="00587248">
        <w:rPr>
          <w:rFonts w:ascii="Arial" w:eastAsia="Times New Roman" w:hAnsi="Arial" w:cs="Arial"/>
          <w:sz w:val="24"/>
          <w:szCs w:val="24"/>
          <w:lang w:eastAsia="x-none"/>
        </w:rPr>
        <w:t>pagrindu veikian</w:t>
      </w:r>
      <w:r w:rsidR="000B2A1F" w:rsidRPr="00587248">
        <w:rPr>
          <w:rFonts w:ascii="Arial" w:eastAsia="Times New Roman" w:hAnsi="Arial" w:cs="Arial"/>
          <w:sz w:val="24"/>
          <w:szCs w:val="24"/>
          <w:lang w:eastAsia="x-none"/>
        </w:rPr>
        <w:t>čiu</w:t>
      </w:r>
      <w:r w:rsidR="00A55761" w:rsidRPr="00587248">
        <w:rPr>
          <w:rFonts w:ascii="Arial" w:eastAsia="Times New Roman" w:hAnsi="Arial" w:cs="Arial"/>
          <w:sz w:val="24"/>
          <w:szCs w:val="24"/>
          <w:lang w:eastAsia="x-none"/>
        </w:rPr>
        <w:t xml:space="preserve"> konsultant</w:t>
      </w:r>
      <w:r w:rsidR="000B2A1F" w:rsidRPr="00587248">
        <w:rPr>
          <w:rFonts w:ascii="Arial" w:eastAsia="Times New Roman" w:hAnsi="Arial" w:cs="Arial"/>
          <w:sz w:val="24"/>
          <w:szCs w:val="24"/>
          <w:lang w:eastAsia="x-none"/>
        </w:rPr>
        <w:t>u</w:t>
      </w:r>
      <w:r w:rsidR="00A55761" w:rsidRPr="00587248">
        <w:rPr>
          <w:rFonts w:ascii="Arial" w:eastAsia="Times New Roman" w:hAnsi="Arial" w:cs="Arial"/>
          <w:sz w:val="24"/>
          <w:szCs w:val="24"/>
          <w:lang w:eastAsia="x-none"/>
        </w:rPr>
        <w:t xml:space="preserve"> Jori</w:t>
      </w:r>
      <w:r w:rsidR="000B2A1F" w:rsidRPr="00587248">
        <w:rPr>
          <w:rFonts w:ascii="Arial" w:eastAsia="Times New Roman" w:hAnsi="Arial" w:cs="Arial"/>
          <w:sz w:val="24"/>
          <w:szCs w:val="24"/>
          <w:lang w:eastAsia="x-none"/>
        </w:rPr>
        <w:t>u</w:t>
      </w:r>
      <w:r w:rsidR="0091118D" w:rsidRPr="00587248">
        <w:rPr>
          <w:rFonts w:ascii="Arial" w:eastAsia="Times New Roman" w:hAnsi="Arial" w:cs="Arial"/>
          <w:sz w:val="24"/>
          <w:szCs w:val="24"/>
          <w:lang w:eastAsia="x-none"/>
        </w:rPr>
        <w:t xml:space="preserve"> </w:t>
      </w:r>
      <w:r w:rsidR="000B2A1F" w:rsidRPr="00587248">
        <w:rPr>
          <w:rFonts w:ascii="Arial" w:eastAsia="Times New Roman" w:hAnsi="Arial" w:cs="Arial"/>
          <w:sz w:val="24"/>
          <w:szCs w:val="24"/>
          <w:lang w:eastAsia="x-none"/>
        </w:rPr>
        <w:t xml:space="preserve">konsultavosi apie 6 000 klientų: Joris atsakė į beveik 96 tūkstančius klausimų ir </w:t>
      </w:r>
      <w:r w:rsidR="00743DB7" w:rsidRPr="00587248">
        <w:rPr>
          <w:rFonts w:ascii="Arial" w:eastAsia="Times New Roman" w:hAnsi="Arial" w:cs="Arial"/>
          <w:sz w:val="24"/>
          <w:szCs w:val="24"/>
          <w:lang w:eastAsia="x-none"/>
        </w:rPr>
        <w:t xml:space="preserve">atliko </w:t>
      </w:r>
      <w:r w:rsidR="000B2A1F" w:rsidRPr="00587248">
        <w:rPr>
          <w:rFonts w:ascii="Arial" w:eastAsia="Times New Roman" w:hAnsi="Arial" w:cs="Arial"/>
          <w:sz w:val="24"/>
          <w:szCs w:val="24"/>
          <w:lang w:eastAsia="x-none"/>
        </w:rPr>
        <w:t>apie 145 pokalbi</w:t>
      </w:r>
      <w:r w:rsidR="00080884">
        <w:rPr>
          <w:rFonts w:ascii="Arial" w:eastAsia="Times New Roman" w:hAnsi="Arial" w:cs="Arial"/>
          <w:sz w:val="24"/>
          <w:szCs w:val="24"/>
          <w:lang w:eastAsia="x-none"/>
        </w:rPr>
        <w:t>us</w:t>
      </w:r>
      <w:r w:rsidR="000B2A1F" w:rsidRPr="00587248">
        <w:rPr>
          <w:rFonts w:ascii="Arial" w:eastAsia="Times New Roman" w:hAnsi="Arial" w:cs="Arial"/>
          <w:sz w:val="24"/>
          <w:szCs w:val="24"/>
          <w:lang w:eastAsia="x-none"/>
        </w:rPr>
        <w:t xml:space="preserve"> per savaitę.</w:t>
      </w:r>
    </w:p>
    <w:p w14:paraId="3DD2E117" w14:textId="77777777" w:rsidR="007B198F" w:rsidRPr="00587248" w:rsidRDefault="007B198F" w:rsidP="00A93C08">
      <w:pPr>
        <w:pStyle w:val="ListParagraph"/>
        <w:numPr>
          <w:ilvl w:val="0"/>
          <w:numId w:val="18"/>
        </w:numPr>
        <w:tabs>
          <w:tab w:val="left" w:pos="993"/>
        </w:tabs>
        <w:spacing w:after="0"/>
        <w:ind w:left="0" w:firstLine="709"/>
        <w:rPr>
          <w:rFonts w:ascii="Arial" w:eastAsia="Times New Roman" w:hAnsi="Arial" w:cs="Arial"/>
          <w:sz w:val="24"/>
          <w:szCs w:val="24"/>
          <w:lang w:eastAsia="x-none"/>
        </w:rPr>
      </w:pPr>
      <w:r w:rsidRPr="00587248">
        <w:rPr>
          <w:rFonts w:ascii="Arial" w:hAnsi="Arial" w:cs="Arial"/>
          <w:sz w:val="24"/>
          <w:szCs w:val="24"/>
          <w:lang w:eastAsia="lt-LT"/>
        </w:rPr>
        <w:lastRenderedPageBreak/>
        <w:t>Sukurti</w:t>
      </w:r>
      <w:r w:rsidR="008C38CE" w:rsidRPr="00587248">
        <w:rPr>
          <w:rFonts w:ascii="Arial" w:hAnsi="Arial" w:cs="Arial"/>
          <w:sz w:val="24"/>
          <w:szCs w:val="24"/>
          <w:lang w:eastAsia="lt-LT"/>
        </w:rPr>
        <w:t xml:space="preserve"> 128 vaizdo</w:t>
      </w:r>
      <w:r w:rsidRPr="00587248">
        <w:rPr>
          <w:rFonts w:ascii="Arial" w:hAnsi="Arial" w:cs="Arial"/>
          <w:sz w:val="24"/>
          <w:szCs w:val="24"/>
          <w:lang w:eastAsia="lt-LT"/>
        </w:rPr>
        <w:t xml:space="preserve"> siužetai, kuriuose</w:t>
      </w:r>
      <w:r w:rsidR="008C38CE" w:rsidRPr="00587248">
        <w:rPr>
          <w:rFonts w:ascii="Arial" w:hAnsi="Arial" w:cs="Arial"/>
          <w:sz w:val="24"/>
          <w:szCs w:val="24"/>
          <w:lang w:eastAsia="lt-LT"/>
        </w:rPr>
        <w:t xml:space="preserve"> visą parą veikiantys skaitmeniniai konsultantai atsako į aktualiausias užklausas, </w:t>
      </w:r>
      <w:r w:rsidRPr="00587248">
        <w:rPr>
          <w:rFonts w:ascii="Arial" w:hAnsi="Arial" w:cs="Arial"/>
          <w:sz w:val="24"/>
          <w:szCs w:val="24"/>
          <w:lang w:eastAsia="lt-LT"/>
        </w:rPr>
        <w:t xml:space="preserve">informuoja apie dokumentų </w:t>
      </w:r>
      <w:r w:rsidR="008C38CE" w:rsidRPr="00587248">
        <w:rPr>
          <w:rFonts w:ascii="Arial" w:hAnsi="Arial" w:cs="Arial"/>
          <w:sz w:val="24"/>
          <w:szCs w:val="24"/>
          <w:lang w:eastAsia="lt-LT"/>
        </w:rPr>
        <w:t>pildym</w:t>
      </w:r>
      <w:r w:rsidRPr="00587248">
        <w:rPr>
          <w:rFonts w:ascii="Arial" w:hAnsi="Arial" w:cs="Arial"/>
          <w:sz w:val="24"/>
          <w:szCs w:val="24"/>
          <w:lang w:eastAsia="lt-LT"/>
        </w:rPr>
        <w:t>ą</w:t>
      </w:r>
      <w:r w:rsidR="008C38CE" w:rsidRPr="00587248">
        <w:rPr>
          <w:rFonts w:ascii="Arial" w:hAnsi="Arial" w:cs="Arial"/>
          <w:sz w:val="24"/>
          <w:szCs w:val="24"/>
          <w:lang w:eastAsia="lt-LT"/>
        </w:rPr>
        <w:t xml:space="preserve"> </w:t>
      </w:r>
      <w:r w:rsidRPr="00587248">
        <w:rPr>
          <w:rFonts w:ascii="Arial" w:hAnsi="Arial" w:cs="Arial"/>
          <w:sz w:val="24"/>
          <w:szCs w:val="24"/>
          <w:lang w:eastAsia="lt-LT"/>
        </w:rPr>
        <w:t xml:space="preserve">ir teikimą NMA </w:t>
      </w:r>
      <w:r w:rsidR="008C38CE" w:rsidRPr="00587248">
        <w:rPr>
          <w:rFonts w:ascii="Arial" w:hAnsi="Arial" w:cs="Arial"/>
          <w:sz w:val="24"/>
          <w:szCs w:val="24"/>
          <w:lang w:eastAsia="lt-LT"/>
        </w:rPr>
        <w:t>elektroninėje erdvėje, akcentuoja tipines klaidas ir</w:t>
      </w:r>
      <w:r w:rsidRPr="00587248">
        <w:rPr>
          <w:rFonts w:ascii="Arial" w:hAnsi="Arial" w:cs="Arial"/>
          <w:sz w:val="24"/>
          <w:szCs w:val="24"/>
          <w:lang w:eastAsia="lt-LT"/>
        </w:rPr>
        <w:t xml:space="preserve"> paaiškina</w:t>
      </w:r>
      <w:r w:rsidR="008C38CE" w:rsidRPr="00587248">
        <w:rPr>
          <w:rFonts w:ascii="Arial" w:hAnsi="Arial" w:cs="Arial"/>
          <w:sz w:val="24"/>
          <w:szCs w:val="24"/>
          <w:lang w:eastAsia="lt-LT"/>
        </w:rPr>
        <w:t xml:space="preserve">, kaip tinkamai patvirtinti bei pateikti dokumentus elektroniniu parašu. Interaktyvūs susitikimai su robotais organizuojami </w:t>
      </w:r>
      <w:hyperlink r:id="rId10" w:history="1">
        <w:r w:rsidRPr="00587248">
          <w:rPr>
            <w:rStyle w:val="Hyperlink"/>
            <w:rFonts w:ascii="Arial" w:hAnsi="Arial" w:cs="Arial"/>
            <w:color w:val="0070C0"/>
            <w:sz w:val="24"/>
            <w:szCs w:val="24"/>
          </w:rPr>
          <w:t>D.U.K. skiltyje</w:t>
        </w:r>
      </w:hyperlink>
      <w:r w:rsidRPr="00587248">
        <w:rPr>
          <w:rFonts w:ascii="Arial" w:hAnsi="Arial" w:cs="Arial"/>
          <w:color w:val="0070C0"/>
          <w:sz w:val="24"/>
          <w:szCs w:val="24"/>
        </w:rPr>
        <w:t>, „</w:t>
      </w:r>
      <w:hyperlink r:id="rId11" w:history="1">
        <w:r w:rsidRPr="00587248">
          <w:rPr>
            <w:rStyle w:val="Hyperlink"/>
            <w:rFonts w:ascii="Arial" w:hAnsi="Arial" w:cs="Arial"/>
            <w:sz w:val="24"/>
            <w:szCs w:val="24"/>
          </w:rPr>
          <w:t>YouTube“ platformoje</w:t>
        </w:r>
      </w:hyperlink>
      <w:r w:rsidRPr="00587248">
        <w:rPr>
          <w:rFonts w:ascii="Arial" w:hAnsi="Arial" w:cs="Arial"/>
          <w:sz w:val="24"/>
          <w:szCs w:val="24"/>
        </w:rPr>
        <w:t xml:space="preserve">, </w:t>
      </w:r>
      <w:hyperlink r:id="rId12" w:anchor="duk" w:history="1">
        <w:r w:rsidRPr="00587248">
          <w:rPr>
            <w:rStyle w:val="Hyperlink"/>
            <w:rFonts w:ascii="Arial" w:hAnsi="Arial" w:cs="Arial"/>
            <w:sz w:val="24"/>
            <w:szCs w:val="24"/>
          </w:rPr>
          <w:t>ALNSIS</w:t>
        </w:r>
      </w:hyperlink>
      <w:r w:rsidRPr="00587248">
        <w:rPr>
          <w:rFonts w:ascii="Arial" w:hAnsi="Arial" w:cs="Arial"/>
          <w:sz w:val="24"/>
          <w:szCs w:val="24"/>
        </w:rPr>
        <w:t xml:space="preserve"> ir </w:t>
      </w:r>
      <w:hyperlink r:id="rId13" w:history="1">
        <w:r w:rsidRPr="00587248">
          <w:rPr>
            <w:rStyle w:val="Hyperlink"/>
            <w:rFonts w:ascii="Arial" w:hAnsi="Arial" w:cs="Arial"/>
            <w:sz w:val="24"/>
            <w:szCs w:val="24"/>
          </w:rPr>
          <w:t>parama žuvininkystei</w:t>
        </w:r>
      </w:hyperlink>
      <w:r w:rsidRPr="00587248">
        <w:rPr>
          <w:rFonts w:ascii="Arial" w:hAnsi="Arial" w:cs="Arial"/>
          <w:sz w:val="24"/>
          <w:szCs w:val="24"/>
        </w:rPr>
        <w:t xml:space="preserve"> svetainėse. </w:t>
      </w:r>
    </w:p>
    <w:p w14:paraId="735ACE52" w14:textId="3617CE20" w:rsidR="0013263E" w:rsidRPr="00587248" w:rsidRDefault="00E7182A" w:rsidP="00A93C08">
      <w:pPr>
        <w:pStyle w:val="ListParagraph"/>
        <w:numPr>
          <w:ilvl w:val="0"/>
          <w:numId w:val="18"/>
        </w:numPr>
        <w:tabs>
          <w:tab w:val="left" w:pos="993"/>
        </w:tabs>
        <w:spacing w:after="0"/>
        <w:ind w:left="0" w:firstLine="709"/>
        <w:rPr>
          <w:rFonts w:ascii="Arial" w:eastAsia="Times New Roman" w:hAnsi="Arial" w:cs="Arial"/>
          <w:sz w:val="24"/>
          <w:szCs w:val="24"/>
          <w:lang w:eastAsia="lt-LT"/>
        </w:rPr>
      </w:pPr>
      <w:r w:rsidRPr="00587248">
        <w:rPr>
          <w:rFonts w:ascii="Arial" w:eastAsia="Times New Roman" w:hAnsi="Arial" w:cs="Arial"/>
          <w:sz w:val="24"/>
          <w:szCs w:val="24"/>
          <w:lang w:eastAsia="lt-LT"/>
        </w:rPr>
        <w:t>S</w:t>
      </w:r>
      <w:r w:rsidR="0013263E" w:rsidRPr="00587248">
        <w:rPr>
          <w:rFonts w:ascii="Arial" w:eastAsia="Times New Roman" w:hAnsi="Arial" w:cs="Arial"/>
          <w:sz w:val="24"/>
          <w:szCs w:val="24"/>
          <w:lang w:eastAsia="lt-LT"/>
        </w:rPr>
        <w:t xml:space="preserve">iekiant didesnio informuotumo, kas savaitę NMA </w:t>
      </w:r>
      <w:r w:rsidR="00881CF6" w:rsidRPr="00587248">
        <w:rPr>
          <w:rFonts w:ascii="Arial" w:eastAsia="Times New Roman" w:hAnsi="Arial" w:cs="Arial"/>
          <w:sz w:val="24"/>
          <w:szCs w:val="24"/>
          <w:lang w:eastAsia="lt-LT"/>
        </w:rPr>
        <w:t>„</w:t>
      </w:r>
      <w:r w:rsidR="0013263E" w:rsidRPr="00587248">
        <w:rPr>
          <w:rFonts w:ascii="Arial" w:eastAsia="Times New Roman" w:hAnsi="Arial" w:cs="Arial"/>
          <w:sz w:val="24"/>
          <w:szCs w:val="24"/>
          <w:lang w:eastAsia="lt-LT"/>
        </w:rPr>
        <w:t>Facebook</w:t>
      </w:r>
      <w:r w:rsidR="00881CF6" w:rsidRPr="00587248">
        <w:rPr>
          <w:rFonts w:ascii="Arial" w:eastAsia="Times New Roman" w:hAnsi="Arial" w:cs="Arial"/>
          <w:sz w:val="24"/>
          <w:szCs w:val="24"/>
          <w:lang w:eastAsia="lt-LT"/>
        </w:rPr>
        <w:t>“</w:t>
      </w:r>
      <w:r w:rsidR="0013263E" w:rsidRPr="00587248">
        <w:rPr>
          <w:rFonts w:ascii="Arial" w:eastAsia="Times New Roman" w:hAnsi="Arial" w:cs="Arial"/>
          <w:sz w:val="24"/>
          <w:szCs w:val="24"/>
          <w:lang w:eastAsia="lt-LT"/>
        </w:rPr>
        <w:t xml:space="preserve"> paskyroje skelbiama aktualiausia informacija, operatyviai atsakoma į sekėjų užduotus klausimus: </w:t>
      </w:r>
      <w:r w:rsidR="0091118D" w:rsidRPr="00587248">
        <w:rPr>
          <w:rFonts w:ascii="Arial" w:eastAsia="Times New Roman" w:hAnsi="Arial" w:cs="Arial"/>
          <w:sz w:val="24"/>
          <w:szCs w:val="24"/>
          <w:lang w:eastAsia="lt-LT"/>
        </w:rPr>
        <w:t xml:space="preserve">2025 </w:t>
      </w:r>
      <w:r w:rsidR="0013263E" w:rsidRPr="00587248">
        <w:rPr>
          <w:rFonts w:ascii="Arial" w:eastAsia="Times New Roman" w:hAnsi="Arial" w:cs="Arial"/>
          <w:sz w:val="24"/>
          <w:szCs w:val="24"/>
          <w:lang w:eastAsia="lt-LT"/>
        </w:rPr>
        <w:t xml:space="preserve">m. </w:t>
      </w:r>
      <w:r w:rsidR="00881CF6" w:rsidRPr="00587248">
        <w:rPr>
          <w:rFonts w:ascii="Arial" w:eastAsia="Times New Roman" w:hAnsi="Arial" w:cs="Arial"/>
          <w:sz w:val="24"/>
          <w:szCs w:val="24"/>
          <w:lang w:eastAsia="lt-LT"/>
        </w:rPr>
        <w:t xml:space="preserve">„Facebook“ </w:t>
      </w:r>
      <w:r w:rsidR="0013263E" w:rsidRPr="00587248">
        <w:rPr>
          <w:rFonts w:ascii="Arial" w:eastAsia="Times New Roman" w:hAnsi="Arial" w:cs="Arial"/>
          <w:sz w:val="24"/>
          <w:szCs w:val="24"/>
          <w:lang w:eastAsia="lt-LT"/>
        </w:rPr>
        <w:t xml:space="preserve">paskyroje pateikta </w:t>
      </w:r>
      <w:r w:rsidR="0091118D" w:rsidRPr="00587248">
        <w:rPr>
          <w:rFonts w:ascii="Arial" w:eastAsia="Times New Roman" w:hAnsi="Arial" w:cs="Arial"/>
          <w:sz w:val="24"/>
          <w:szCs w:val="24"/>
          <w:lang w:eastAsia="lt-LT"/>
        </w:rPr>
        <w:t xml:space="preserve">170 </w:t>
      </w:r>
      <w:r w:rsidR="0013263E" w:rsidRPr="00587248">
        <w:rPr>
          <w:rFonts w:ascii="Arial" w:eastAsia="Times New Roman" w:hAnsi="Arial" w:cs="Arial"/>
          <w:sz w:val="24"/>
          <w:szCs w:val="24"/>
          <w:lang w:eastAsia="lt-LT"/>
        </w:rPr>
        <w:t xml:space="preserve">atsakymų, </w:t>
      </w:r>
      <w:r w:rsidR="00881CF6" w:rsidRPr="00587248">
        <w:rPr>
          <w:rFonts w:ascii="Arial" w:eastAsia="Times New Roman" w:hAnsi="Arial" w:cs="Arial"/>
          <w:sz w:val="24"/>
          <w:szCs w:val="24"/>
          <w:lang w:eastAsia="lt-LT"/>
        </w:rPr>
        <w:t>o</w:t>
      </w:r>
      <w:r w:rsidR="0013263E" w:rsidRPr="00587248">
        <w:rPr>
          <w:rFonts w:ascii="Arial" w:eastAsia="Times New Roman" w:hAnsi="Arial" w:cs="Arial"/>
          <w:sz w:val="24"/>
          <w:szCs w:val="24"/>
          <w:lang w:eastAsia="lt-LT"/>
        </w:rPr>
        <w:t xml:space="preserve"> </w:t>
      </w:r>
      <w:r w:rsidR="0091118D" w:rsidRPr="00587248">
        <w:rPr>
          <w:rFonts w:ascii="Arial" w:eastAsia="Times New Roman" w:hAnsi="Arial" w:cs="Arial"/>
          <w:sz w:val="24"/>
          <w:szCs w:val="24"/>
          <w:lang w:eastAsia="lt-LT"/>
        </w:rPr>
        <w:t xml:space="preserve">2024 </w:t>
      </w:r>
      <w:r w:rsidR="0013263E" w:rsidRPr="00587248">
        <w:rPr>
          <w:rFonts w:ascii="Arial" w:eastAsia="Times New Roman" w:hAnsi="Arial" w:cs="Arial"/>
          <w:sz w:val="24"/>
          <w:szCs w:val="24"/>
          <w:lang w:eastAsia="lt-LT"/>
        </w:rPr>
        <w:t>m.</w:t>
      </w:r>
      <w:r w:rsidR="0012001C" w:rsidRPr="00587248">
        <w:rPr>
          <w:rFonts w:ascii="Arial" w:eastAsia="Times New Roman" w:hAnsi="Arial" w:cs="Arial"/>
          <w:sz w:val="24"/>
          <w:szCs w:val="24"/>
          <w:lang w:eastAsia="lt-LT"/>
        </w:rPr>
        <w:t xml:space="preserve"> </w:t>
      </w:r>
      <w:r w:rsidR="0013263E" w:rsidRPr="00587248">
        <w:rPr>
          <w:rFonts w:ascii="Arial" w:eastAsia="Times New Roman" w:hAnsi="Arial" w:cs="Arial"/>
          <w:sz w:val="24"/>
          <w:szCs w:val="24"/>
          <w:lang w:eastAsia="lt-LT"/>
        </w:rPr>
        <w:t xml:space="preserve">buvo atsakyta į </w:t>
      </w:r>
      <w:r w:rsidR="0091118D" w:rsidRPr="00587248">
        <w:rPr>
          <w:rFonts w:ascii="Arial" w:eastAsia="Times New Roman" w:hAnsi="Arial" w:cs="Arial"/>
          <w:sz w:val="24"/>
          <w:szCs w:val="24"/>
          <w:lang w:eastAsia="lt-LT"/>
        </w:rPr>
        <w:t xml:space="preserve">310 </w:t>
      </w:r>
      <w:r w:rsidR="0013263E" w:rsidRPr="00587248">
        <w:rPr>
          <w:rFonts w:ascii="Arial" w:eastAsia="Times New Roman" w:hAnsi="Arial" w:cs="Arial"/>
          <w:sz w:val="24"/>
          <w:szCs w:val="24"/>
          <w:lang w:eastAsia="lt-LT"/>
        </w:rPr>
        <w:t>klausimų.</w:t>
      </w:r>
      <w:r w:rsidR="002A1B28" w:rsidRPr="00587248">
        <w:rPr>
          <w:rFonts w:ascii="Arial" w:eastAsia="Times New Roman" w:hAnsi="Arial" w:cs="Arial"/>
          <w:sz w:val="24"/>
          <w:szCs w:val="24"/>
          <w:lang w:eastAsia="lt-LT"/>
        </w:rPr>
        <w:t xml:space="preserve"> </w:t>
      </w:r>
    </w:p>
    <w:p w14:paraId="19582A6B" w14:textId="62A1B83D" w:rsidR="002A57D7" w:rsidRPr="00587248" w:rsidRDefault="0091118D" w:rsidP="00A93C08">
      <w:pPr>
        <w:pStyle w:val="ListParagraph"/>
        <w:numPr>
          <w:ilvl w:val="0"/>
          <w:numId w:val="18"/>
        </w:numPr>
        <w:tabs>
          <w:tab w:val="left" w:pos="993"/>
        </w:tabs>
        <w:spacing w:after="0"/>
        <w:ind w:left="0" w:firstLine="709"/>
        <w:rPr>
          <w:rFonts w:ascii="Arial" w:eastAsia="Times New Roman" w:hAnsi="Arial" w:cs="Arial"/>
          <w:sz w:val="24"/>
          <w:szCs w:val="24"/>
          <w:lang w:eastAsia="x-none"/>
        </w:rPr>
      </w:pPr>
      <w:r w:rsidRPr="00587248">
        <w:rPr>
          <w:rFonts w:ascii="Arial" w:hAnsi="Arial" w:cs="Arial"/>
          <w:sz w:val="24"/>
          <w:szCs w:val="24"/>
        </w:rPr>
        <w:t xml:space="preserve">2025 </w:t>
      </w:r>
      <w:r w:rsidR="002A57D7" w:rsidRPr="00587248">
        <w:rPr>
          <w:rFonts w:ascii="Arial" w:hAnsi="Arial" w:cs="Arial"/>
          <w:sz w:val="24"/>
          <w:szCs w:val="24"/>
        </w:rPr>
        <w:t xml:space="preserve">m. </w:t>
      </w:r>
      <w:r w:rsidR="00141433" w:rsidRPr="00587248">
        <w:rPr>
          <w:rFonts w:ascii="Arial" w:hAnsi="Arial" w:cs="Arial"/>
          <w:sz w:val="24"/>
          <w:szCs w:val="24"/>
        </w:rPr>
        <w:t xml:space="preserve">svetainėje </w:t>
      </w:r>
      <w:r w:rsidR="002A57D7" w:rsidRPr="00587248">
        <w:rPr>
          <w:rFonts w:ascii="Arial" w:hAnsi="Arial" w:cs="Arial"/>
          <w:sz w:val="24"/>
          <w:szCs w:val="24"/>
        </w:rPr>
        <w:t xml:space="preserve">pateikti </w:t>
      </w:r>
      <w:r w:rsidRPr="00587248">
        <w:rPr>
          <w:rFonts w:ascii="Arial" w:hAnsi="Arial" w:cs="Arial"/>
          <w:sz w:val="24"/>
          <w:szCs w:val="24"/>
        </w:rPr>
        <w:t xml:space="preserve">46 </w:t>
      </w:r>
      <w:r w:rsidR="002A57D7" w:rsidRPr="00587248">
        <w:rPr>
          <w:rFonts w:ascii="Arial" w:hAnsi="Arial" w:cs="Arial"/>
          <w:sz w:val="24"/>
          <w:szCs w:val="24"/>
        </w:rPr>
        <w:t xml:space="preserve">atsakymai į </w:t>
      </w:r>
      <w:r w:rsidR="00881CF6" w:rsidRPr="00587248">
        <w:rPr>
          <w:rFonts w:ascii="Arial" w:eastAsia="Times New Roman" w:hAnsi="Arial" w:cs="Arial"/>
          <w:sz w:val="24"/>
          <w:szCs w:val="24"/>
          <w:lang w:eastAsia="lt-LT"/>
        </w:rPr>
        <w:t>dažniausiai užduodamus klausimus</w:t>
      </w:r>
      <w:r w:rsidR="00881CF6" w:rsidRPr="00587248">
        <w:rPr>
          <w:rFonts w:ascii="Arial" w:hAnsi="Arial" w:cs="Arial"/>
          <w:sz w:val="24"/>
          <w:szCs w:val="24"/>
        </w:rPr>
        <w:t>.</w:t>
      </w:r>
      <w:r w:rsidR="002A1B28" w:rsidRPr="00587248">
        <w:rPr>
          <w:rFonts w:ascii="Arial" w:hAnsi="Arial" w:cs="Arial"/>
          <w:sz w:val="24"/>
          <w:szCs w:val="24"/>
        </w:rPr>
        <w:t xml:space="preserve"> </w:t>
      </w:r>
    </w:p>
    <w:p w14:paraId="7104503C" w14:textId="6BD9BB0F" w:rsidR="00A91D9A" w:rsidRPr="00587248" w:rsidRDefault="00141433" w:rsidP="00A93C08">
      <w:pPr>
        <w:pStyle w:val="ListParagraph"/>
        <w:numPr>
          <w:ilvl w:val="0"/>
          <w:numId w:val="18"/>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P</w:t>
      </w:r>
      <w:r w:rsidR="00A91D9A" w:rsidRPr="00587248">
        <w:rPr>
          <w:rFonts w:ascii="Arial" w:eastAsia="Times New Roman" w:hAnsi="Arial" w:cs="Arial"/>
          <w:sz w:val="24"/>
          <w:szCs w:val="24"/>
          <w:lang w:eastAsia="x-none"/>
        </w:rPr>
        <w:t xml:space="preserve">arengtos </w:t>
      </w:r>
      <w:r w:rsidR="00CE16E8" w:rsidRPr="00587248">
        <w:rPr>
          <w:rFonts w:ascii="Arial" w:eastAsia="Times New Roman" w:hAnsi="Arial" w:cs="Arial"/>
          <w:sz w:val="24"/>
          <w:szCs w:val="24"/>
          <w:lang w:eastAsia="x-none"/>
        </w:rPr>
        <w:t>3</w:t>
      </w:r>
      <w:r w:rsidR="00A91D9A" w:rsidRPr="00587248">
        <w:rPr>
          <w:rFonts w:ascii="Arial" w:eastAsia="Times New Roman" w:hAnsi="Arial" w:cs="Arial"/>
          <w:sz w:val="24"/>
          <w:szCs w:val="24"/>
          <w:lang w:eastAsia="x-none"/>
        </w:rPr>
        <w:t xml:space="preserve"> vaizdo instrukcijos, kuriose pateikiama</w:t>
      </w:r>
      <w:r w:rsidR="00E7182A" w:rsidRPr="00587248">
        <w:rPr>
          <w:rFonts w:ascii="Arial" w:eastAsia="Times New Roman" w:hAnsi="Arial" w:cs="Arial"/>
          <w:sz w:val="24"/>
          <w:szCs w:val="24"/>
          <w:lang w:eastAsia="x-none"/>
        </w:rPr>
        <w:t xml:space="preserve"> </w:t>
      </w:r>
      <w:r w:rsidR="00CE16E8" w:rsidRPr="00587248">
        <w:rPr>
          <w:rFonts w:ascii="Arial" w:eastAsia="Times New Roman" w:hAnsi="Arial" w:cs="Arial"/>
          <w:sz w:val="24"/>
          <w:szCs w:val="24"/>
          <w:lang w:eastAsia="x-none"/>
        </w:rPr>
        <w:t>aktuali</w:t>
      </w:r>
      <w:r w:rsidR="00A91D9A" w:rsidRPr="00587248">
        <w:rPr>
          <w:rFonts w:ascii="Arial" w:eastAsia="Times New Roman" w:hAnsi="Arial" w:cs="Arial"/>
          <w:sz w:val="24"/>
          <w:szCs w:val="24"/>
          <w:lang w:eastAsia="x-none"/>
        </w:rPr>
        <w:t xml:space="preserve"> informacija, kaip turėtų būti užpildytos paraiškų formos</w:t>
      </w:r>
      <w:r w:rsidR="005D6E58" w:rsidRPr="00587248">
        <w:rPr>
          <w:rFonts w:ascii="Arial" w:eastAsia="Times New Roman" w:hAnsi="Arial" w:cs="Arial"/>
          <w:sz w:val="24"/>
          <w:szCs w:val="24"/>
          <w:lang w:eastAsia="x-none"/>
        </w:rPr>
        <w:t xml:space="preserve"> ir</w:t>
      </w:r>
      <w:r w:rsidR="003E5D28" w:rsidRPr="00587248">
        <w:rPr>
          <w:rFonts w:ascii="Arial" w:eastAsia="Times New Roman" w:hAnsi="Arial" w:cs="Arial"/>
          <w:sz w:val="24"/>
          <w:szCs w:val="24"/>
          <w:lang w:eastAsia="x-none"/>
        </w:rPr>
        <w:t xml:space="preserve"> </w:t>
      </w:r>
      <w:r w:rsidR="00A91D9A" w:rsidRPr="00587248">
        <w:rPr>
          <w:rFonts w:ascii="Arial" w:eastAsia="Times New Roman" w:hAnsi="Arial" w:cs="Arial"/>
          <w:sz w:val="24"/>
          <w:szCs w:val="24"/>
          <w:lang w:eastAsia="x-none"/>
        </w:rPr>
        <w:t>mokėjimo prašymai, į ką reikėtų atkreipti dėmesį, kokias klaidas dažniausiai daro pareiškėjai, paramos gavėjai</w:t>
      </w:r>
      <w:r w:rsidR="00E7182A" w:rsidRPr="00587248">
        <w:rPr>
          <w:rFonts w:ascii="Arial" w:eastAsia="Times New Roman" w:hAnsi="Arial" w:cs="Arial"/>
          <w:sz w:val="24"/>
          <w:szCs w:val="24"/>
          <w:lang w:eastAsia="x-none"/>
        </w:rPr>
        <w:t>.</w:t>
      </w:r>
      <w:r w:rsidR="002A1B28" w:rsidRPr="00587248">
        <w:rPr>
          <w:rFonts w:ascii="Arial" w:eastAsia="Times New Roman" w:hAnsi="Arial" w:cs="Arial"/>
          <w:sz w:val="24"/>
          <w:szCs w:val="24"/>
          <w:lang w:eastAsia="x-none"/>
        </w:rPr>
        <w:t xml:space="preserve"> </w:t>
      </w:r>
    </w:p>
    <w:p w14:paraId="4A48ABFE" w14:textId="7E82E8FC" w:rsidR="0026221A" w:rsidRPr="00587248" w:rsidRDefault="0026221A" w:rsidP="00A93C08">
      <w:pPr>
        <w:pStyle w:val="ListParagraph"/>
        <w:widowControl w:val="0"/>
        <w:numPr>
          <w:ilvl w:val="0"/>
          <w:numId w:val="18"/>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 xml:space="preserve"> Organizuotos 7 tiesioginės transliacijos, kuriose pristatytos paramos gavimo sąlygos bei reikalavimai pagal įvairias priemones, metodikos, pristatytos paraiškų pildymo instrukcijos. </w:t>
      </w:r>
    </w:p>
    <w:p w14:paraId="0FFD6335" w14:textId="1B5A3457" w:rsidR="006468C7" w:rsidRPr="00587248" w:rsidRDefault="00A41D76" w:rsidP="00A93C08">
      <w:pPr>
        <w:pStyle w:val="ListParagraph"/>
        <w:numPr>
          <w:ilvl w:val="0"/>
          <w:numId w:val="18"/>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 xml:space="preserve">Įvairiose žiniasklaidos priemonėse paviešinta </w:t>
      </w:r>
      <w:r w:rsidR="005D6E58" w:rsidRPr="00587248">
        <w:rPr>
          <w:rFonts w:ascii="Arial" w:eastAsia="Times New Roman" w:hAnsi="Arial" w:cs="Arial"/>
          <w:sz w:val="24"/>
          <w:szCs w:val="24"/>
          <w:lang w:eastAsia="x-none"/>
        </w:rPr>
        <w:t xml:space="preserve">14 </w:t>
      </w:r>
      <w:r w:rsidRPr="00587248">
        <w:rPr>
          <w:rFonts w:ascii="Arial" w:eastAsia="Times New Roman" w:hAnsi="Arial" w:cs="Arial"/>
          <w:sz w:val="24"/>
          <w:szCs w:val="24"/>
          <w:lang w:eastAsia="x-none"/>
        </w:rPr>
        <w:t>naujienų ir aktualijų.</w:t>
      </w:r>
      <w:r w:rsidR="002A1B28" w:rsidRPr="00587248">
        <w:rPr>
          <w:rFonts w:ascii="Arial" w:eastAsia="Times New Roman" w:hAnsi="Arial" w:cs="Arial"/>
          <w:sz w:val="24"/>
          <w:szCs w:val="24"/>
          <w:lang w:eastAsia="x-none"/>
        </w:rPr>
        <w:t xml:space="preserve"> </w:t>
      </w:r>
    </w:p>
    <w:p w14:paraId="2A291B46" w14:textId="478B599E" w:rsidR="00C635F7" w:rsidRPr="00587248" w:rsidRDefault="00C635F7"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 xml:space="preserve">NMA </w:t>
      </w:r>
      <w:r w:rsidR="003C480D" w:rsidRPr="00587248">
        <w:rPr>
          <w:rFonts w:ascii="Arial" w:eastAsia="Times New Roman" w:hAnsi="Arial" w:cs="Arial"/>
          <w:sz w:val="24"/>
          <w:szCs w:val="24"/>
          <w:lang w:eastAsia="x-none"/>
        </w:rPr>
        <w:t xml:space="preserve">svetainėje skelbiami </w:t>
      </w:r>
      <w:r w:rsidRPr="00587248">
        <w:rPr>
          <w:rFonts w:ascii="Arial" w:eastAsia="Times New Roman" w:hAnsi="Arial" w:cs="Arial"/>
          <w:sz w:val="24"/>
          <w:szCs w:val="24"/>
          <w:lang w:eastAsia="x-none"/>
        </w:rPr>
        <w:t>klientams galimai aktual</w:t>
      </w:r>
      <w:r w:rsidR="003C480D" w:rsidRPr="00587248">
        <w:rPr>
          <w:rFonts w:ascii="Arial" w:eastAsia="Times New Roman" w:hAnsi="Arial" w:cs="Arial"/>
          <w:sz w:val="24"/>
          <w:szCs w:val="24"/>
          <w:lang w:eastAsia="x-none"/>
        </w:rPr>
        <w:t>ū</w:t>
      </w:r>
      <w:r w:rsidRPr="00587248">
        <w:rPr>
          <w:rFonts w:ascii="Arial" w:eastAsia="Times New Roman" w:hAnsi="Arial" w:cs="Arial"/>
          <w:sz w:val="24"/>
          <w:szCs w:val="24"/>
          <w:lang w:eastAsia="x-none"/>
        </w:rPr>
        <w:t>s ir kitų institucijų kvietim</w:t>
      </w:r>
      <w:r w:rsidR="003C480D" w:rsidRPr="00587248">
        <w:rPr>
          <w:rFonts w:ascii="Arial" w:eastAsia="Times New Roman" w:hAnsi="Arial" w:cs="Arial"/>
          <w:sz w:val="24"/>
          <w:szCs w:val="24"/>
          <w:lang w:eastAsia="x-none"/>
        </w:rPr>
        <w:t>ai</w:t>
      </w:r>
      <w:r w:rsidRPr="00587248">
        <w:rPr>
          <w:rFonts w:ascii="Arial" w:eastAsia="Times New Roman" w:hAnsi="Arial" w:cs="Arial"/>
          <w:sz w:val="24"/>
          <w:szCs w:val="24"/>
          <w:lang w:eastAsia="x-none"/>
        </w:rPr>
        <w:t xml:space="preserve"> teikti paraiškas gauti</w:t>
      </w:r>
      <w:r w:rsidR="00874DE0" w:rsidRPr="00587248">
        <w:rPr>
          <w:rFonts w:ascii="Arial" w:eastAsia="Times New Roman" w:hAnsi="Arial" w:cs="Arial"/>
          <w:sz w:val="24"/>
          <w:szCs w:val="24"/>
          <w:lang w:eastAsia="x-none"/>
        </w:rPr>
        <w:t xml:space="preserve"> paramą</w:t>
      </w:r>
      <w:r w:rsidRPr="00587248">
        <w:rPr>
          <w:rFonts w:ascii="Arial" w:eastAsia="Times New Roman" w:hAnsi="Arial" w:cs="Arial"/>
          <w:sz w:val="24"/>
          <w:szCs w:val="24"/>
          <w:lang w:eastAsia="x-none"/>
        </w:rPr>
        <w:t>. Tai</w:t>
      </w:r>
      <w:r w:rsidR="00867A8C" w:rsidRPr="00587248">
        <w:rPr>
          <w:rFonts w:ascii="Arial" w:eastAsia="Times New Roman" w:hAnsi="Arial" w:cs="Arial"/>
          <w:sz w:val="24"/>
          <w:szCs w:val="24"/>
          <w:lang w:eastAsia="x-none"/>
        </w:rPr>
        <w:t>p</w:t>
      </w:r>
      <w:r w:rsidRPr="00587248">
        <w:rPr>
          <w:rFonts w:ascii="Arial" w:eastAsia="Times New Roman" w:hAnsi="Arial" w:cs="Arial"/>
          <w:sz w:val="24"/>
          <w:szCs w:val="24"/>
          <w:lang w:eastAsia="x-none"/>
        </w:rPr>
        <w:t xml:space="preserve"> su</w:t>
      </w:r>
      <w:r w:rsidR="003C480D" w:rsidRPr="00587248">
        <w:rPr>
          <w:rFonts w:ascii="Arial" w:eastAsia="Times New Roman" w:hAnsi="Arial" w:cs="Arial"/>
          <w:sz w:val="24"/>
          <w:szCs w:val="24"/>
          <w:lang w:eastAsia="x-none"/>
        </w:rPr>
        <w:t>teikia</w:t>
      </w:r>
      <w:r w:rsidR="00867A8C" w:rsidRPr="00587248">
        <w:rPr>
          <w:rFonts w:ascii="Arial" w:eastAsia="Times New Roman" w:hAnsi="Arial" w:cs="Arial"/>
          <w:sz w:val="24"/>
          <w:szCs w:val="24"/>
          <w:lang w:eastAsia="x-none"/>
        </w:rPr>
        <w:t>ma</w:t>
      </w:r>
      <w:r w:rsidRPr="00587248">
        <w:rPr>
          <w:rFonts w:ascii="Arial" w:eastAsia="Times New Roman" w:hAnsi="Arial" w:cs="Arial"/>
          <w:sz w:val="24"/>
          <w:szCs w:val="24"/>
          <w:lang w:eastAsia="x-none"/>
        </w:rPr>
        <w:t xml:space="preserve"> galimyb</w:t>
      </w:r>
      <w:r w:rsidR="00867A8C" w:rsidRPr="00587248">
        <w:rPr>
          <w:rFonts w:ascii="Arial" w:eastAsia="Times New Roman" w:hAnsi="Arial" w:cs="Arial"/>
          <w:sz w:val="24"/>
          <w:szCs w:val="24"/>
          <w:lang w:eastAsia="x-none"/>
        </w:rPr>
        <w:t>ė ūkininkams</w:t>
      </w:r>
      <w:r w:rsidRPr="00587248">
        <w:rPr>
          <w:rFonts w:ascii="Arial" w:eastAsia="Times New Roman" w:hAnsi="Arial" w:cs="Arial"/>
          <w:sz w:val="24"/>
          <w:szCs w:val="24"/>
          <w:lang w:eastAsia="x-none"/>
        </w:rPr>
        <w:t xml:space="preserve"> vienoje vietoje rasti visą aktualią informaciją apie paramos galimybes.</w:t>
      </w:r>
      <w:r w:rsidR="00811080" w:rsidRPr="00587248">
        <w:rPr>
          <w:rFonts w:ascii="Arial" w:eastAsia="Times New Roman" w:hAnsi="Arial" w:cs="Arial"/>
          <w:sz w:val="24"/>
          <w:szCs w:val="24"/>
          <w:lang w:eastAsia="x-none"/>
        </w:rPr>
        <w:t xml:space="preserve"> </w:t>
      </w:r>
    </w:p>
    <w:p w14:paraId="067A00CA" w14:textId="2421BE0E" w:rsidR="00860695" w:rsidRPr="00587248" w:rsidRDefault="00860695"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Tęsiant ilgametį projektą „Arčiau paramos gavėjų“, s</w:t>
      </w:r>
      <w:r w:rsidR="00A844E0" w:rsidRPr="00587248">
        <w:rPr>
          <w:rFonts w:ascii="Arial" w:eastAsia="Times New Roman" w:hAnsi="Arial" w:cs="Arial"/>
          <w:sz w:val="24"/>
          <w:szCs w:val="24"/>
          <w:lang w:eastAsia="x-none"/>
        </w:rPr>
        <w:t>u</w:t>
      </w:r>
      <w:r w:rsidR="003E29A0" w:rsidRPr="00587248">
        <w:rPr>
          <w:rFonts w:ascii="Arial" w:eastAsia="Times New Roman" w:hAnsi="Arial" w:cs="Arial"/>
          <w:sz w:val="24"/>
          <w:szCs w:val="24"/>
          <w:lang w:eastAsia="x-none"/>
        </w:rPr>
        <w:t>o</w:t>
      </w:r>
      <w:r w:rsidR="00C635F7" w:rsidRPr="00587248">
        <w:rPr>
          <w:rFonts w:ascii="Arial" w:eastAsia="Times New Roman" w:hAnsi="Arial" w:cs="Arial"/>
          <w:sz w:val="24"/>
          <w:szCs w:val="24"/>
          <w:lang w:eastAsia="x-none"/>
        </w:rPr>
        <w:t>rganiz</w:t>
      </w:r>
      <w:r w:rsidR="003E29A0" w:rsidRPr="00587248">
        <w:rPr>
          <w:rFonts w:ascii="Arial" w:eastAsia="Times New Roman" w:hAnsi="Arial" w:cs="Arial"/>
          <w:sz w:val="24"/>
          <w:szCs w:val="24"/>
          <w:lang w:eastAsia="x-none"/>
        </w:rPr>
        <w:t>uot</w:t>
      </w:r>
      <w:r w:rsidR="00C66FD6" w:rsidRPr="00587248">
        <w:rPr>
          <w:rFonts w:ascii="Arial" w:eastAsia="Times New Roman" w:hAnsi="Arial" w:cs="Arial"/>
          <w:sz w:val="24"/>
          <w:szCs w:val="24"/>
          <w:lang w:eastAsia="x-none"/>
        </w:rPr>
        <w:t>a</w:t>
      </w:r>
      <w:r w:rsidR="003E29A0" w:rsidRPr="00587248">
        <w:rPr>
          <w:rFonts w:ascii="Arial" w:eastAsia="Times New Roman" w:hAnsi="Arial" w:cs="Arial"/>
          <w:sz w:val="24"/>
          <w:szCs w:val="24"/>
          <w:lang w:eastAsia="x-none"/>
        </w:rPr>
        <w:t xml:space="preserve"> </w:t>
      </w:r>
      <w:r w:rsidR="00C66FD6" w:rsidRPr="00587248">
        <w:rPr>
          <w:rFonts w:ascii="Arial" w:eastAsia="Times New Roman" w:hAnsi="Arial" w:cs="Arial"/>
          <w:sz w:val="24"/>
          <w:szCs w:val="24"/>
          <w:lang w:eastAsia="x-none"/>
        </w:rPr>
        <w:t>12</w:t>
      </w:r>
      <w:r w:rsidR="003E29A0" w:rsidRPr="00587248">
        <w:rPr>
          <w:rFonts w:ascii="Arial" w:eastAsia="Times New Roman" w:hAnsi="Arial" w:cs="Arial"/>
          <w:sz w:val="24"/>
          <w:szCs w:val="24"/>
          <w:lang w:eastAsia="x-none"/>
        </w:rPr>
        <w:t xml:space="preserve"> NMA </w:t>
      </w:r>
      <w:r w:rsidR="00C635F7" w:rsidRPr="00587248">
        <w:rPr>
          <w:rFonts w:ascii="Arial" w:eastAsia="Times New Roman" w:hAnsi="Arial" w:cs="Arial"/>
          <w:sz w:val="24"/>
          <w:szCs w:val="24"/>
          <w:lang w:eastAsia="x-none"/>
        </w:rPr>
        <w:t>darbuotojų vizit</w:t>
      </w:r>
      <w:r w:rsidR="00C66FD6" w:rsidRPr="00587248">
        <w:rPr>
          <w:rFonts w:ascii="Arial" w:eastAsia="Times New Roman" w:hAnsi="Arial" w:cs="Arial"/>
          <w:sz w:val="24"/>
          <w:szCs w:val="24"/>
          <w:lang w:eastAsia="x-none"/>
        </w:rPr>
        <w:t>ų</w:t>
      </w:r>
      <w:r w:rsidR="003E29A0" w:rsidRPr="00587248">
        <w:rPr>
          <w:rFonts w:ascii="Arial" w:eastAsia="Times New Roman" w:hAnsi="Arial" w:cs="Arial"/>
          <w:sz w:val="24"/>
          <w:szCs w:val="24"/>
          <w:lang w:eastAsia="x-none"/>
        </w:rPr>
        <w:t xml:space="preserve"> į</w:t>
      </w:r>
      <w:r w:rsidR="00C635F7" w:rsidRPr="00587248">
        <w:rPr>
          <w:rFonts w:ascii="Arial" w:eastAsia="Times New Roman" w:hAnsi="Arial" w:cs="Arial"/>
          <w:sz w:val="24"/>
          <w:szCs w:val="24"/>
          <w:lang w:eastAsia="x-none"/>
        </w:rPr>
        <w:t xml:space="preserve"> paramos gavėjų ūkius</w:t>
      </w:r>
      <w:r w:rsidRPr="00587248">
        <w:rPr>
          <w:rFonts w:ascii="Arial" w:eastAsia="Times New Roman" w:hAnsi="Arial" w:cs="Arial"/>
          <w:sz w:val="24"/>
          <w:szCs w:val="24"/>
          <w:lang w:eastAsia="x-none"/>
        </w:rPr>
        <w:t>.</w:t>
      </w:r>
    </w:p>
    <w:p w14:paraId="4033E827" w14:textId="1D476F7C" w:rsidR="003E5D28" w:rsidRPr="00587248" w:rsidRDefault="00E175BE"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 xml:space="preserve">Kasmetinėje parodoje </w:t>
      </w:r>
      <w:r w:rsidR="00874DE0" w:rsidRPr="00587248">
        <w:rPr>
          <w:rFonts w:ascii="Arial" w:eastAsia="Times New Roman" w:hAnsi="Arial" w:cs="Arial"/>
          <w:sz w:val="24"/>
          <w:szCs w:val="24"/>
          <w:lang w:eastAsia="x-none"/>
        </w:rPr>
        <w:t>„</w:t>
      </w:r>
      <w:r w:rsidR="00C635F7" w:rsidRPr="00587248">
        <w:rPr>
          <w:rFonts w:ascii="Arial" w:eastAsia="Times New Roman" w:hAnsi="Arial" w:cs="Arial"/>
          <w:sz w:val="24"/>
          <w:szCs w:val="24"/>
          <w:lang w:eastAsia="x-none"/>
        </w:rPr>
        <w:t xml:space="preserve">Ką pasėsi </w:t>
      </w:r>
      <w:r w:rsidRPr="00587248">
        <w:rPr>
          <w:rFonts w:ascii="Arial" w:eastAsia="Times New Roman" w:hAnsi="Arial" w:cs="Arial"/>
          <w:sz w:val="24"/>
          <w:szCs w:val="24"/>
          <w:lang w:eastAsia="x-none"/>
        </w:rPr>
        <w:t>2025</w:t>
      </w:r>
      <w:r w:rsidR="00874DE0" w:rsidRPr="00587248">
        <w:rPr>
          <w:rFonts w:ascii="Arial" w:eastAsia="Times New Roman" w:hAnsi="Arial" w:cs="Arial"/>
          <w:sz w:val="24"/>
          <w:szCs w:val="24"/>
          <w:lang w:eastAsia="x-none"/>
        </w:rPr>
        <w:t>“</w:t>
      </w:r>
      <w:r w:rsidR="00C635F7" w:rsidRPr="00587248">
        <w:rPr>
          <w:rFonts w:ascii="Arial" w:eastAsia="Times New Roman" w:hAnsi="Arial" w:cs="Arial"/>
          <w:sz w:val="24"/>
          <w:szCs w:val="24"/>
          <w:lang w:eastAsia="x-none"/>
        </w:rPr>
        <w:t xml:space="preserve"> </w:t>
      </w:r>
      <w:r w:rsidR="003E29A0" w:rsidRPr="00587248">
        <w:rPr>
          <w:rFonts w:ascii="Arial" w:eastAsia="Times New Roman" w:hAnsi="Arial" w:cs="Arial"/>
          <w:sz w:val="24"/>
          <w:szCs w:val="24"/>
          <w:lang w:eastAsia="x-none"/>
        </w:rPr>
        <w:t>p</w:t>
      </w:r>
      <w:r w:rsidR="00C635F7" w:rsidRPr="00587248">
        <w:rPr>
          <w:rFonts w:ascii="Arial" w:eastAsia="Times New Roman" w:hAnsi="Arial" w:cs="Arial"/>
          <w:sz w:val="24"/>
          <w:szCs w:val="24"/>
          <w:lang w:eastAsia="x-none"/>
        </w:rPr>
        <w:t xml:space="preserve">arodos lankytojams </w:t>
      </w:r>
      <w:r w:rsidR="003E29A0" w:rsidRPr="00587248">
        <w:rPr>
          <w:rFonts w:ascii="Arial" w:eastAsia="Times New Roman" w:hAnsi="Arial" w:cs="Arial"/>
          <w:sz w:val="24"/>
          <w:szCs w:val="24"/>
          <w:lang w:eastAsia="x-none"/>
        </w:rPr>
        <w:t xml:space="preserve">NMA specialistai </w:t>
      </w:r>
      <w:r w:rsidR="004D26A0" w:rsidRPr="00587248">
        <w:rPr>
          <w:rFonts w:ascii="Arial" w:eastAsia="Times New Roman" w:hAnsi="Arial" w:cs="Arial"/>
          <w:sz w:val="24"/>
          <w:szCs w:val="24"/>
          <w:lang w:eastAsia="x-none"/>
        </w:rPr>
        <w:t>pristatė naują NMA komandos narį,</w:t>
      </w:r>
      <w:r w:rsidR="00907BB4">
        <w:rPr>
          <w:rFonts w:ascii="Arial" w:eastAsia="Times New Roman" w:hAnsi="Arial" w:cs="Arial"/>
          <w:sz w:val="24"/>
          <w:szCs w:val="24"/>
          <w:lang w:eastAsia="x-none"/>
        </w:rPr>
        <w:t xml:space="preserve"> </w:t>
      </w:r>
      <w:r w:rsidR="004D26A0" w:rsidRPr="00587248">
        <w:rPr>
          <w:rFonts w:ascii="Arial" w:eastAsia="Times New Roman" w:hAnsi="Arial" w:cs="Arial"/>
          <w:sz w:val="24"/>
          <w:szCs w:val="24"/>
          <w:lang w:eastAsia="x-none"/>
        </w:rPr>
        <w:t>paremtą dirbtinio intelekto technologija</w:t>
      </w:r>
      <w:r w:rsidR="00907BB4">
        <w:rPr>
          <w:rFonts w:ascii="Arial" w:eastAsia="Times New Roman" w:hAnsi="Arial" w:cs="Arial"/>
          <w:sz w:val="24"/>
          <w:szCs w:val="24"/>
          <w:lang w:eastAsia="x-none"/>
        </w:rPr>
        <w:t>,</w:t>
      </w:r>
      <w:r w:rsidR="004D26A0" w:rsidRPr="00587248">
        <w:rPr>
          <w:rFonts w:ascii="Arial" w:eastAsia="Times New Roman" w:hAnsi="Arial" w:cs="Arial"/>
          <w:sz w:val="24"/>
          <w:szCs w:val="24"/>
          <w:lang w:eastAsia="x-none"/>
        </w:rPr>
        <w:t xml:space="preserve"> virtualųjį asistentą Jorį Nemigą.</w:t>
      </w:r>
      <w:r w:rsidR="00733E01" w:rsidRPr="00587248">
        <w:rPr>
          <w:rFonts w:ascii="Arial" w:eastAsia="Times New Roman" w:hAnsi="Arial" w:cs="Arial"/>
          <w:sz w:val="24"/>
          <w:szCs w:val="24"/>
          <w:lang w:eastAsia="x-none"/>
        </w:rPr>
        <w:t xml:space="preserve"> </w:t>
      </w:r>
    </w:p>
    <w:p w14:paraId="43AF4742" w14:textId="3D2FBD36" w:rsidR="00C635F7" w:rsidRPr="00587248" w:rsidRDefault="00FB67E2"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hAnsi="Arial" w:cs="Arial"/>
          <w:sz w:val="24"/>
          <w:szCs w:val="24"/>
        </w:rPr>
        <w:t xml:space="preserve">Gegužės 20–23 d. NMA Kontrolės departamento teritorinių patikrų vietoje skyrių darbuotojai skirtingose Lietuvos savivaldybėse konsultavo ūkininkus su patikromis susijusiais klausimais. </w:t>
      </w:r>
      <w:r w:rsidR="00A8067E" w:rsidRPr="00587248">
        <w:rPr>
          <w:rFonts w:ascii="Arial" w:hAnsi="Arial" w:cs="Arial"/>
          <w:sz w:val="24"/>
          <w:szCs w:val="24"/>
        </w:rPr>
        <w:t xml:space="preserve">Gyvų susitikimų tikslas – </w:t>
      </w:r>
      <w:r w:rsidRPr="00587248">
        <w:rPr>
          <w:rFonts w:ascii="Arial" w:hAnsi="Arial" w:cs="Arial"/>
          <w:sz w:val="24"/>
          <w:szCs w:val="24"/>
        </w:rPr>
        <w:t>padėti paramos gavėjams</w:t>
      </w:r>
      <w:r w:rsidR="00A8067E" w:rsidRPr="00587248">
        <w:rPr>
          <w:rFonts w:ascii="Arial" w:hAnsi="Arial" w:cs="Arial"/>
          <w:sz w:val="24"/>
          <w:szCs w:val="24"/>
        </w:rPr>
        <w:t xml:space="preserve"> </w:t>
      </w:r>
      <w:r w:rsidRPr="00587248">
        <w:rPr>
          <w:rFonts w:ascii="Arial" w:hAnsi="Arial" w:cs="Arial"/>
          <w:sz w:val="24"/>
          <w:szCs w:val="24"/>
        </w:rPr>
        <w:t xml:space="preserve">išaiškinti patikrų procesus, suteikti </w:t>
      </w:r>
      <w:r w:rsidR="00860695" w:rsidRPr="00587248">
        <w:rPr>
          <w:rFonts w:ascii="Arial" w:hAnsi="Arial" w:cs="Arial"/>
          <w:sz w:val="24"/>
          <w:szCs w:val="24"/>
        </w:rPr>
        <w:t xml:space="preserve">ūkininkams </w:t>
      </w:r>
      <w:r w:rsidRPr="00587248">
        <w:rPr>
          <w:rFonts w:ascii="Arial" w:hAnsi="Arial" w:cs="Arial"/>
          <w:sz w:val="24"/>
          <w:szCs w:val="24"/>
        </w:rPr>
        <w:t>aktualią informaciją iš pirmų lūpų</w:t>
      </w:r>
      <w:r w:rsidR="00860695" w:rsidRPr="00587248">
        <w:rPr>
          <w:rFonts w:ascii="Arial" w:hAnsi="Arial" w:cs="Arial"/>
          <w:sz w:val="24"/>
          <w:szCs w:val="24"/>
        </w:rPr>
        <w:t>, atkreipti dėmesį į galimas klaidas.</w:t>
      </w:r>
      <w:r w:rsidRPr="00587248">
        <w:rPr>
          <w:rFonts w:ascii="Arial" w:hAnsi="Arial" w:cs="Arial"/>
          <w:sz w:val="24"/>
          <w:szCs w:val="24"/>
        </w:rPr>
        <w:t xml:space="preserve"> </w:t>
      </w:r>
    </w:p>
    <w:p w14:paraId="0A529A1E" w14:textId="087EABF2" w:rsidR="001E6F98" w:rsidRPr="00587248" w:rsidRDefault="00FB67E2" w:rsidP="00A93C08">
      <w:pPr>
        <w:pStyle w:val="ListParagraph"/>
        <w:widowControl w:val="0"/>
        <w:numPr>
          <w:ilvl w:val="0"/>
          <w:numId w:val="19"/>
        </w:numPr>
        <w:tabs>
          <w:tab w:val="left" w:pos="993"/>
        </w:tabs>
        <w:spacing w:after="0"/>
        <w:ind w:left="0" w:firstLine="709"/>
        <w:rPr>
          <w:rFonts w:ascii="Arial" w:hAnsi="Arial" w:cs="Arial"/>
          <w:sz w:val="24"/>
          <w:szCs w:val="24"/>
        </w:rPr>
      </w:pPr>
      <w:r w:rsidRPr="00587248">
        <w:rPr>
          <w:rFonts w:ascii="Arial" w:hAnsi="Arial" w:cs="Arial"/>
          <w:sz w:val="24"/>
          <w:szCs w:val="24"/>
        </w:rPr>
        <w:t xml:space="preserve">2025 </w:t>
      </w:r>
      <w:r w:rsidR="00A2490E" w:rsidRPr="00587248">
        <w:rPr>
          <w:rFonts w:ascii="Arial" w:hAnsi="Arial" w:cs="Arial"/>
          <w:sz w:val="24"/>
          <w:szCs w:val="24"/>
        </w:rPr>
        <w:t xml:space="preserve">m. </w:t>
      </w:r>
      <w:r w:rsidRPr="00587248">
        <w:rPr>
          <w:rFonts w:ascii="Arial" w:hAnsi="Arial" w:cs="Arial"/>
          <w:sz w:val="24"/>
          <w:szCs w:val="24"/>
        </w:rPr>
        <w:t xml:space="preserve">organizuota 14 susitikimų </w:t>
      </w:r>
      <w:r w:rsidR="00A2490E" w:rsidRPr="00587248">
        <w:rPr>
          <w:rFonts w:ascii="Arial" w:hAnsi="Arial" w:cs="Arial"/>
          <w:sz w:val="24"/>
          <w:szCs w:val="24"/>
        </w:rPr>
        <w:t xml:space="preserve">su socialiniais partneriais, </w:t>
      </w:r>
      <w:r w:rsidR="001E6F98" w:rsidRPr="00587248">
        <w:rPr>
          <w:rFonts w:ascii="Arial" w:hAnsi="Arial" w:cs="Arial"/>
          <w:sz w:val="24"/>
          <w:szCs w:val="24"/>
        </w:rPr>
        <w:t>atstovaujančia</w:t>
      </w:r>
      <w:r w:rsidR="00A12B65" w:rsidRPr="00587248">
        <w:rPr>
          <w:rFonts w:ascii="Arial" w:hAnsi="Arial" w:cs="Arial"/>
          <w:sz w:val="24"/>
          <w:szCs w:val="24"/>
        </w:rPr>
        <w:t>i</w:t>
      </w:r>
      <w:r w:rsidR="001E6F98" w:rsidRPr="00587248">
        <w:rPr>
          <w:rFonts w:ascii="Arial" w:hAnsi="Arial" w:cs="Arial"/>
          <w:sz w:val="24"/>
          <w:szCs w:val="24"/>
        </w:rPr>
        <w:t>s skirtingiems veiklos sektoriams</w:t>
      </w:r>
      <w:r w:rsidR="00907BB4">
        <w:rPr>
          <w:rFonts w:ascii="Arial" w:hAnsi="Arial" w:cs="Arial"/>
          <w:sz w:val="24"/>
          <w:szCs w:val="24"/>
        </w:rPr>
        <w:t>:</w:t>
      </w:r>
      <w:r w:rsidR="001E6F98" w:rsidRPr="00587248">
        <w:rPr>
          <w:rFonts w:ascii="Arial" w:hAnsi="Arial" w:cs="Arial"/>
          <w:sz w:val="24"/>
          <w:szCs w:val="24"/>
        </w:rPr>
        <w:t xml:space="preserve"> žemdirbiams, miškininkams, perdirbėjams, žemės ūkio technikos tiekėjams, žvejams ir kitoms potencialių pareiškėjų ar paramos gavėjų grupėms. Susitikimuose aptarti su paramos administravimu susiję klausimai, pristatytos aktualijos, supažindinta su planuojamais pakeitimais bei dalintasi nuomonėmis</w:t>
      </w:r>
      <w:r w:rsidR="00907BB4">
        <w:rPr>
          <w:rFonts w:ascii="Arial" w:hAnsi="Arial" w:cs="Arial"/>
          <w:sz w:val="24"/>
          <w:szCs w:val="24"/>
        </w:rPr>
        <w:t>,</w:t>
      </w:r>
      <w:r w:rsidR="00C82E02" w:rsidRPr="00587248">
        <w:rPr>
          <w:rFonts w:ascii="Arial" w:hAnsi="Arial" w:cs="Arial"/>
          <w:sz w:val="24"/>
          <w:szCs w:val="24"/>
        </w:rPr>
        <w:t xml:space="preserve"> kaip palengvinti paramos administravimo procesus</w:t>
      </w:r>
      <w:r w:rsidR="000161BB" w:rsidRPr="00587248">
        <w:rPr>
          <w:rFonts w:ascii="Arial" w:hAnsi="Arial" w:cs="Arial"/>
          <w:sz w:val="24"/>
          <w:szCs w:val="24"/>
        </w:rPr>
        <w:t>,</w:t>
      </w:r>
      <w:r w:rsidR="00C82E02" w:rsidRPr="00587248">
        <w:rPr>
          <w:rFonts w:ascii="Arial" w:hAnsi="Arial" w:cs="Arial"/>
          <w:sz w:val="24"/>
          <w:szCs w:val="24"/>
        </w:rPr>
        <w:t xml:space="preserve"> stiprinant skirtingų institucijų bendradarbiavimą.</w:t>
      </w:r>
    </w:p>
    <w:p w14:paraId="198CC41C" w14:textId="7E971DCE" w:rsidR="00907BB4" w:rsidRDefault="008F55A2" w:rsidP="00A93C08">
      <w:pPr>
        <w:pStyle w:val="ListParagraph"/>
        <w:widowControl w:val="0"/>
        <w:numPr>
          <w:ilvl w:val="0"/>
          <w:numId w:val="19"/>
        </w:numPr>
        <w:tabs>
          <w:tab w:val="left" w:pos="993"/>
        </w:tabs>
        <w:spacing w:after="0"/>
        <w:ind w:left="0" w:firstLine="709"/>
        <w:rPr>
          <w:rFonts w:ascii="Arial" w:hAnsi="Arial" w:cs="Arial"/>
          <w:sz w:val="24"/>
          <w:szCs w:val="24"/>
        </w:rPr>
      </w:pPr>
      <w:r w:rsidRPr="00587248">
        <w:rPr>
          <w:rFonts w:ascii="Arial" w:hAnsi="Arial" w:cs="Arial"/>
          <w:sz w:val="24"/>
          <w:szCs w:val="24"/>
        </w:rPr>
        <w:t>Surengta 12 susitikimų su instituciniais partneriais, kuriuose po aktyvių diskusijų</w:t>
      </w:r>
    </w:p>
    <w:p w14:paraId="6B29D4B3" w14:textId="13D3E8A5" w:rsidR="008F55A2" w:rsidRPr="00587248" w:rsidRDefault="00F77E3A" w:rsidP="00A93C08">
      <w:pPr>
        <w:pStyle w:val="ListParagraph"/>
        <w:widowControl w:val="0"/>
        <w:numPr>
          <w:ilvl w:val="0"/>
          <w:numId w:val="19"/>
        </w:numPr>
        <w:tabs>
          <w:tab w:val="left" w:pos="993"/>
        </w:tabs>
        <w:spacing w:after="0"/>
        <w:ind w:left="0" w:firstLine="709"/>
        <w:rPr>
          <w:rFonts w:ascii="Arial" w:hAnsi="Arial" w:cs="Arial"/>
          <w:sz w:val="24"/>
          <w:szCs w:val="24"/>
        </w:rPr>
      </w:pPr>
      <w:r>
        <w:rPr>
          <w:rFonts w:ascii="Arial" w:hAnsi="Arial" w:cs="Arial"/>
          <w:sz w:val="24"/>
          <w:szCs w:val="24"/>
        </w:rPr>
        <w:t>P</w:t>
      </w:r>
      <w:r w:rsidR="008F55A2" w:rsidRPr="00587248">
        <w:rPr>
          <w:rFonts w:ascii="Arial" w:hAnsi="Arial" w:cs="Arial"/>
          <w:sz w:val="24"/>
          <w:szCs w:val="24"/>
        </w:rPr>
        <w:t>asiekti svarbūs susitarimai dėl informacijos mainų, paramos administravimo procesų gerinimo ir optimizavimo, išgirstos institucinių partnerių įžvalgos, kuriomis remiantis parengti ir įgyvendinami veiksmų planai.</w:t>
      </w:r>
    </w:p>
    <w:p w14:paraId="6A0BFFA7" w14:textId="4390AF7F" w:rsidR="00814ACC" w:rsidRPr="00587248" w:rsidRDefault="00814ACC"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 xml:space="preserve">2025 m. balandį suorganizuotas </w:t>
      </w:r>
      <w:r w:rsidR="00EA7749" w:rsidRPr="00587248">
        <w:rPr>
          <w:rFonts w:ascii="Arial" w:eastAsia="Times New Roman" w:hAnsi="Arial" w:cs="Arial"/>
          <w:sz w:val="24"/>
          <w:szCs w:val="24"/>
          <w:lang w:eastAsia="x-none"/>
        </w:rPr>
        <w:t xml:space="preserve">tradicinis </w:t>
      </w:r>
      <w:r w:rsidRPr="00587248">
        <w:rPr>
          <w:rFonts w:ascii="Arial" w:eastAsia="Times New Roman" w:hAnsi="Arial" w:cs="Arial"/>
          <w:sz w:val="24"/>
          <w:szCs w:val="24"/>
          <w:lang w:eastAsia="x-none"/>
        </w:rPr>
        <w:t xml:space="preserve">renginys – nuotolinė konferencija „Tiesioginių išmokų bei Lietuvos žemės ūkio ir kaimo plėtros 2023–2027 metų strateginio plano su plotu ir gyvuliais susijusių priemonių aktualijos“. Joje dalyvavo daugiau kaip 500 NMA socialinių partnerių, savivaldybių žemės ūkio skyrių bei seniūnijų specialistų. Žemės </w:t>
      </w:r>
      <w:r w:rsidRPr="00587248">
        <w:rPr>
          <w:rFonts w:ascii="Arial" w:eastAsia="Times New Roman" w:hAnsi="Arial" w:cs="Arial"/>
          <w:sz w:val="24"/>
          <w:szCs w:val="24"/>
          <w:lang w:eastAsia="x-none"/>
        </w:rPr>
        <w:lastRenderedPageBreak/>
        <w:t>ūkio naudmenų, pasėlių ir kitų plotų bei gyvulių deklaravimo pradžioje</w:t>
      </w:r>
      <w:r w:rsidR="003876E4" w:rsidRPr="00587248">
        <w:rPr>
          <w:rFonts w:ascii="Arial" w:eastAsia="Times New Roman" w:hAnsi="Arial" w:cs="Arial"/>
          <w:sz w:val="24"/>
          <w:szCs w:val="24"/>
          <w:lang w:eastAsia="x-none"/>
        </w:rPr>
        <w:t xml:space="preserve"> parengtas NMA</w:t>
      </w:r>
      <w:r w:rsidR="00F77E3A">
        <w:rPr>
          <w:rFonts w:ascii="Arial" w:eastAsia="Times New Roman" w:hAnsi="Arial" w:cs="Arial"/>
          <w:sz w:val="24"/>
          <w:szCs w:val="24"/>
          <w:lang w:eastAsia="x-none"/>
        </w:rPr>
        <w:t xml:space="preserve"> </w:t>
      </w:r>
      <w:hyperlink r:id="rId14" w:history="1">
        <w:r w:rsidRPr="00587248">
          <w:rPr>
            <w:rFonts w:ascii="Arial" w:eastAsia="Times New Roman" w:hAnsi="Arial" w:cs="Arial"/>
            <w:sz w:val="24"/>
            <w:szCs w:val="24"/>
            <w:lang w:eastAsia="x-none"/>
          </w:rPr>
          <w:t>laikraštis</w:t>
        </w:r>
      </w:hyperlink>
      <w:r w:rsidRPr="00587248">
        <w:rPr>
          <w:rFonts w:ascii="Arial" w:eastAsia="Times New Roman" w:hAnsi="Arial" w:cs="Arial"/>
          <w:sz w:val="24"/>
          <w:szCs w:val="24"/>
          <w:lang w:eastAsia="x-none"/>
        </w:rPr>
        <w:t xml:space="preserve">, kuriame pateikta </w:t>
      </w:r>
      <w:r w:rsidR="00EA7749" w:rsidRPr="00587248">
        <w:rPr>
          <w:rFonts w:ascii="Arial" w:eastAsia="Times New Roman" w:hAnsi="Arial" w:cs="Arial"/>
          <w:sz w:val="24"/>
          <w:szCs w:val="24"/>
          <w:lang w:eastAsia="x-none"/>
        </w:rPr>
        <w:t xml:space="preserve">naujausia </w:t>
      </w:r>
      <w:r w:rsidRPr="00587248">
        <w:rPr>
          <w:rFonts w:ascii="Arial" w:eastAsia="Times New Roman" w:hAnsi="Arial" w:cs="Arial"/>
          <w:sz w:val="24"/>
          <w:szCs w:val="24"/>
          <w:lang w:eastAsia="x-none"/>
        </w:rPr>
        <w:t>informacija apie tiesiogines išmokas ir paramą pagal kitas programas, susijusias su plotu bei gyvuliais.</w:t>
      </w:r>
    </w:p>
    <w:p w14:paraId="7DE12413" w14:textId="588E06D4" w:rsidR="00F8073F" w:rsidRPr="00587248" w:rsidRDefault="00F8073F" w:rsidP="008674E6">
      <w:pPr>
        <w:spacing w:beforeLines="100" w:before="240" w:afterLines="100" w:after="240"/>
        <w:rPr>
          <w:rFonts w:ascii="Arial" w:hAnsi="Arial" w:cs="Arial"/>
          <w:b/>
          <w:bCs/>
          <w:iCs/>
          <w:sz w:val="24"/>
          <w:szCs w:val="24"/>
        </w:rPr>
      </w:pPr>
      <w:r w:rsidRPr="00587248">
        <w:rPr>
          <w:rFonts w:ascii="Arial" w:hAnsi="Arial" w:cs="Arial"/>
          <w:b/>
          <w:bCs/>
          <w:iCs/>
          <w:sz w:val="24"/>
          <w:szCs w:val="24"/>
        </w:rPr>
        <w:t>Elektroninės paslaugos</w:t>
      </w:r>
    </w:p>
    <w:p w14:paraId="494E9680" w14:textId="24CB74D7" w:rsidR="00CE405B" w:rsidRPr="00587248" w:rsidRDefault="005D4C3F" w:rsidP="00A93C08">
      <w:pPr>
        <w:pStyle w:val="ListParagraph"/>
        <w:numPr>
          <w:ilvl w:val="0"/>
          <w:numId w:val="8"/>
        </w:numPr>
        <w:tabs>
          <w:tab w:val="left" w:pos="709"/>
          <w:tab w:val="left" w:pos="993"/>
        </w:tabs>
        <w:spacing w:after="0"/>
        <w:ind w:left="0" w:firstLine="709"/>
        <w:rPr>
          <w:rFonts w:ascii="Arial" w:hAnsi="Arial" w:cs="Arial"/>
          <w:sz w:val="24"/>
          <w:szCs w:val="24"/>
        </w:rPr>
      </w:pPr>
      <w:r w:rsidRPr="00587248">
        <w:rPr>
          <w:rFonts w:ascii="Arial" w:hAnsi="Arial" w:cs="Arial"/>
          <w:sz w:val="24"/>
          <w:szCs w:val="24"/>
        </w:rPr>
        <w:t>Iš elektroninių platformų populiariausia</w:t>
      </w:r>
      <w:r w:rsidR="00BB6DB4" w:rsidRPr="00587248">
        <w:rPr>
          <w:rFonts w:ascii="Arial" w:hAnsi="Arial" w:cs="Arial"/>
          <w:sz w:val="24"/>
          <w:szCs w:val="24"/>
        </w:rPr>
        <w:t>s</w:t>
      </w:r>
      <w:r w:rsidRPr="00587248">
        <w:rPr>
          <w:rFonts w:ascii="Arial" w:hAnsi="Arial" w:cs="Arial"/>
          <w:sz w:val="24"/>
          <w:szCs w:val="24"/>
        </w:rPr>
        <w:t xml:space="preserve"> liko NMA informacinis portalas</w:t>
      </w:r>
      <w:r w:rsidR="006E718C" w:rsidRPr="00587248">
        <w:rPr>
          <w:rFonts w:ascii="Arial" w:hAnsi="Arial" w:cs="Arial"/>
          <w:sz w:val="24"/>
          <w:szCs w:val="24"/>
        </w:rPr>
        <w:t xml:space="preserve"> (Portalas)</w:t>
      </w:r>
      <w:r w:rsidRPr="00587248">
        <w:rPr>
          <w:rFonts w:ascii="Arial" w:hAnsi="Arial" w:cs="Arial"/>
          <w:sz w:val="24"/>
          <w:szCs w:val="24"/>
        </w:rPr>
        <w:t xml:space="preserve">. </w:t>
      </w:r>
      <w:r w:rsidR="00F6757E" w:rsidRPr="00587248">
        <w:rPr>
          <w:rFonts w:ascii="Arial" w:hAnsi="Arial" w:cs="Arial"/>
          <w:sz w:val="24"/>
          <w:szCs w:val="24"/>
        </w:rPr>
        <w:t xml:space="preserve">Juo naudojasi </w:t>
      </w:r>
      <w:r w:rsidR="00E175BE" w:rsidRPr="00587248">
        <w:rPr>
          <w:rFonts w:ascii="Arial" w:hAnsi="Arial" w:cs="Arial"/>
          <w:sz w:val="24"/>
          <w:szCs w:val="24"/>
        </w:rPr>
        <w:t>51 proc.</w:t>
      </w:r>
      <w:r w:rsidR="00F6757E" w:rsidRPr="00587248">
        <w:rPr>
          <w:rFonts w:ascii="Arial" w:hAnsi="Arial" w:cs="Arial"/>
          <w:sz w:val="24"/>
          <w:szCs w:val="24"/>
        </w:rPr>
        <w:t xml:space="preserve"> pareiškėjų ir paramos gavėjų. </w:t>
      </w:r>
      <w:r w:rsidR="00A20202" w:rsidRPr="00587248">
        <w:rPr>
          <w:rFonts w:ascii="Arial" w:hAnsi="Arial" w:cs="Arial"/>
          <w:sz w:val="24"/>
          <w:szCs w:val="24"/>
        </w:rPr>
        <w:t>P</w:t>
      </w:r>
      <w:r w:rsidR="00F6757E" w:rsidRPr="00587248">
        <w:rPr>
          <w:rFonts w:ascii="Arial" w:hAnsi="Arial" w:cs="Arial"/>
          <w:sz w:val="24"/>
          <w:szCs w:val="24"/>
        </w:rPr>
        <w:t xml:space="preserve">areiškėjai, paramos gavėjai gali greitai surasti tikslią informaciją apie pateiktų paraiškų vertinimą, atliktas patikras, gautus ir išsiųstus pranešimus, pasitikrinti išmokėtą paramos sumą, pasikeisti savo kontaktinius duomenis </w:t>
      </w:r>
      <w:r w:rsidR="00BA3678" w:rsidRPr="00587248">
        <w:rPr>
          <w:rFonts w:ascii="Arial" w:hAnsi="Arial" w:cs="Arial"/>
          <w:sz w:val="24"/>
          <w:szCs w:val="24"/>
        </w:rPr>
        <w:t>i</w:t>
      </w:r>
      <w:r w:rsidR="00F6757E" w:rsidRPr="00587248">
        <w:rPr>
          <w:rFonts w:ascii="Arial" w:hAnsi="Arial" w:cs="Arial"/>
          <w:sz w:val="24"/>
          <w:szCs w:val="24"/>
        </w:rPr>
        <w:t xml:space="preserve">r </w:t>
      </w:r>
      <w:r w:rsidR="00BB6DB4" w:rsidRPr="00587248">
        <w:rPr>
          <w:rFonts w:ascii="Arial" w:hAnsi="Arial" w:cs="Arial"/>
          <w:sz w:val="24"/>
          <w:szCs w:val="24"/>
        </w:rPr>
        <w:t xml:space="preserve">banko </w:t>
      </w:r>
      <w:r w:rsidR="00F6757E" w:rsidRPr="00587248">
        <w:rPr>
          <w:rFonts w:ascii="Arial" w:hAnsi="Arial" w:cs="Arial"/>
          <w:sz w:val="24"/>
          <w:szCs w:val="24"/>
        </w:rPr>
        <w:t>sąskaitą.</w:t>
      </w:r>
      <w:r w:rsidR="00A20202" w:rsidRPr="00587248">
        <w:rPr>
          <w:rFonts w:ascii="Arial" w:hAnsi="Arial" w:cs="Arial"/>
          <w:sz w:val="24"/>
          <w:szCs w:val="24"/>
        </w:rPr>
        <w:t xml:space="preserve"> </w:t>
      </w:r>
    </w:p>
    <w:p w14:paraId="347E27DB" w14:textId="00CEF7FC" w:rsidR="00CE405B" w:rsidRPr="00587248" w:rsidRDefault="00CE405B" w:rsidP="00A93C08">
      <w:pPr>
        <w:pStyle w:val="ListParagraph"/>
        <w:numPr>
          <w:ilvl w:val="0"/>
          <w:numId w:val="8"/>
        </w:numPr>
        <w:tabs>
          <w:tab w:val="left" w:pos="709"/>
          <w:tab w:val="left" w:pos="993"/>
        </w:tabs>
        <w:spacing w:after="0"/>
        <w:ind w:left="0" w:firstLine="709"/>
        <w:rPr>
          <w:rFonts w:ascii="Arial" w:hAnsi="Arial" w:cs="Arial"/>
          <w:sz w:val="24"/>
          <w:szCs w:val="24"/>
        </w:rPr>
      </w:pPr>
      <w:r w:rsidRPr="00587248">
        <w:rPr>
          <w:rFonts w:ascii="Arial" w:hAnsi="Arial" w:cs="Arial"/>
          <w:sz w:val="24"/>
          <w:szCs w:val="24"/>
        </w:rPr>
        <w:t xml:space="preserve">NMA svetainėje </w:t>
      </w:r>
      <w:r w:rsidR="00D62914" w:rsidRPr="00587248">
        <w:rPr>
          <w:rFonts w:ascii="Arial" w:hAnsi="Arial" w:cs="Arial"/>
          <w:sz w:val="24"/>
          <w:szCs w:val="24"/>
        </w:rPr>
        <w:t xml:space="preserve">veikianti </w:t>
      </w:r>
      <w:r w:rsidRPr="00587248">
        <w:rPr>
          <w:rFonts w:ascii="Arial" w:hAnsi="Arial" w:cs="Arial"/>
          <w:sz w:val="24"/>
          <w:szCs w:val="24"/>
        </w:rPr>
        <w:t>Pirkimų sistema vienija pirkėjus ir tiekėjus. Sistema skirta tiek fiziniams, tiek juridiniams asmenims. Norint dalyvauti pirkimų procesuose tereikia kartą užsiregistruoti. Neprisiregistravę vartotojai turi galimybę matyti visus skelbimus, prenumeruoti ir gauti informaciją apie dominančius skelbimus ar sudominusio skelbimo nuoroda pasidalinti su kitais.</w:t>
      </w:r>
    </w:p>
    <w:p w14:paraId="08660A82" w14:textId="078F5183" w:rsidR="00872C1A" w:rsidRPr="00587248" w:rsidRDefault="00894E8B" w:rsidP="00A93C08">
      <w:pPr>
        <w:pStyle w:val="ListParagraph"/>
        <w:numPr>
          <w:ilvl w:val="0"/>
          <w:numId w:val="8"/>
        </w:numPr>
        <w:tabs>
          <w:tab w:val="left" w:pos="709"/>
          <w:tab w:val="left" w:pos="993"/>
        </w:tabs>
        <w:spacing w:after="0"/>
        <w:ind w:left="0" w:firstLine="709"/>
        <w:rPr>
          <w:rFonts w:ascii="Arial" w:hAnsi="Arial" w:cs="Arial"/>
          <w:sz w:val="24"/>
          <w:szCs w:val="24"/>
        </w:rPr>
      </w:pPr>
      <w:r w:rsidRPr="00587248">
        <w:rPr>
          <w:rFonts w:ascii="Arial" w:hAnsi="Arial" w:cs="Arial"/>
          <w:sz w:val="24"/>
          <w:szCs w:val="24"/>
        </w:rPr>
        <w:t xml:space="preserve">ALNSIS </w:t>
      </w:r>
      <w:r w:rsidR="004F5161" w:rsidRPr="00587248">
        <w:rPr>
          <w:rFonts w:ascii="Arial" w:hAnsi="Arial" w:cs="Arial"/>
          <w:sz w:val="24"/>
          <w:szCs w:val="24"/>
        </w:rPr>
        <w:t>–</w:t>
      </w:r>
      <w:r w:rsidR="00872C1A" w:rsidRPr="00587248">
        <w:rPr>
          <w:rFonts w:ascii="Arial" w:hAnsi="Arial" w:cs="Arial"/>
          <w:sz w:val="24"/>
          <w:szCs w:val="24"/>
        </w:rPr>
        <w:t xml:space="preserve"> dirbtinio intelekto įrankis, skirtas reguliariai ir sistemingai, nuotoliniu būdu naudojant palydovinius duomenis stebėti ir vertinti žemės ūkio veiklas visoje Lietuvos teritorijoje. ALNSIS paga</w:t>
      </w:r>
      <w:r w:rsidR="00367990" w:rsidRPr="00587248">
        <w:rPr>
          <w:rFonts w:ascii="Arial" w:hAnsi="Arial" w:cs="Arial"/>
          <w:sz w:val="24"/>
          <w:szCs w:val="24"/>
        </w:rPr>
        <w:t>lba</w:t>
      </w:r>
      <w:r w:rsidR="00872C1A" w:rsidRPr="00587248">
        <w:rPr>
          <w:rFonts w:ascii="Arial" w:hAnsi="Arial" w:cs="Arial"/>
          <w:sz w:val="24"/>
          <w:szCs w:val="24"/>
        </w:rPr>
        <w:t xml:space="preserve"> ūkininka</w:t>
      </w:r>
      <w:r w:rsidR="00367990" w:rsidRPr="00587248">
        <w:rPr>
          <w:rFonts w:ascii="Arial" w:hAnsi="Arial" w:cs="Arial"/>
          <w:sz w:val="24"/>
          <w:szCs w:val="24"/>
        </w:rPr>
        <w:t xml:space="preserve">i </w:t>
      </w:r>
      <w:r w:rsidR="004F5161" w:rsidRPr="00587248">
        <w:rPr>
          <w:rFonts w:ascii="Arial" w:hAnsi="Arial" w:cs="Arial"/>
          <w:sz w:val="24"/>
          <w:szCs w:val="24"/>
        </w:rPr>
        <w:t>turi galimybę</w:t>
      </w:r>
      <w:r w:rsidR="00872C1A" w:rsidRPr="00587248">
        <w:rPr>
          <w:rFonts w:ascii="Arial" w:hAnsi="Arial" w:cs="Arial"/>
          <w:sz w:val="24"/>
          <w:szCs w:val="24"/>
        </w:rPr>
        <w:t xml:space="preserve"> kuo tiksliau identifikuoti dirbamų laukų ribas ir išvengti sankcijų dėl neteisingo deklaravimo </w:t>
      </w:r>
      <w:r w:rsidR="004F5161" w:rsidRPr="00587248">
        <w:rPr>
          <w:rFonts w:ascii="Arial" w:hAnsi="Arial" w:cs="Arial"/>
          <w:sz w:val="24"/>
          <w:szCs w:val="24"/>
        </w:rPr>
        <w:t>ar</w:t>
      </w:r>
      <w:r w:rsidR="00872C1A" w:rsidRPr="00587248">
        <w:rPr>
          <w:rFonts w:ascii="Arial" w:hAnsi="Arial" w:cs="Arial"/>
          <w:sz w:val="24"/>
          <w:szCs w:val="24"/>
        </w:rPr>
        <w:t xml:space="preserve"> netikslaus laukų įbraižymo. </w:t>
      </w:r>
      <w:r w:rsidR="004F5161" w:rsidRPr="00587248">
        <w:rPr>
          <w:rFonts w:ascii="Arial" w:hAnsi="Arial" w:cs="Arial"/>
          <w:sz w:val="24"/>
          <w:szCs w:val="24"/>
        </w:rPr>
        <w:t>ALNSI</w:t>
      </w:r>
      <w:r w:rsidR="00DC5FFD" w:rsidRPr="00587248">
        <w:rPr>
          <w:rFonts w:ascii="Arial" w:hAnsi="Arial" w:cs="Arial"/>
          <w:sz w:val="24"/>
          <w:szCs w:val="24"/>
        </w:rPr>
        <w:t>S</w:t>
      </w:r>
      <w:r w:rsidR="004F5161" w:rsidRPr="00587248">
        <w:rPr>
          <w:rFonts w:ascii="Arial" w:hAnsi="Arial" w:cs="Arial"/>
          <w:sz w:val="24"/>
          <w:szCs w:val="24"/>
        </w:rPr>
        <w:t xml:space="preserve"> </w:t>
      </w:r>
      <w:r w:rsidR="00872C1A" w:rsidRPr="00587248">
        <w:rPr>
          <w:rFonts w:ascii="Arial" w:hAnsi="Arial" w:cs="Arial"/>
          <w:sz w:val="24"/>
          <w:szCs w:val="24"/>
        </w:rPr>
        <w:t>svetainėje naudojam</w:t>
      </w:r>
      <w:r w:rsidR="004771CF" w:rsidRPr="00587248">
        <w:rPr>
          <w:rFonts w:ascii="Arial" w:hAnsi="Arial" w:cs="Arial"/>
          <w:sz w:val="24"/>
          <w:szCs w:val="24"/>
        </w:rPr>
        <w:t>i</w:t>
      </w:r>
      <w:r w:rsidR="00872C1A" w:rsidRPr="00587248">
        <w:rPr>
          <w:rFonts w:ascii="Arial" w:hAnsi="Arial" w:cs="Arial"/>
          <w:sz w:val="24"/>
          <w:szCs w:val="24"/>
        </w:rPr>
        <w:t xml:space="preserve"> ir ki</w:t>
      </w:r>
      <w:r w:rsidR="004F5161" w:rsidRPr="00587248">
        <w:rPr>
          <w:rFonts w:ascii="Arial" w:hAnsi="Arial" w:cs="Arial"/>
          <w:sz w:val="24"/>
          <w:szCs w:val="24"/>
        </w:rPr>
        <w:t>ti</w:t>
      </w:r>
      <w:r w:rsidR="00872C1A" w:rsidRPr="00587248">
        <w:rPr>
          <w:rFonts w:ascii="Arial" w:hAnsi="Arial" w:cs="Arial"/>
          <w:sz w:val="24"/>
          <w:szCs w:val="24"/>
        </w:rPr>
        <w:t xml:space="preserve"> dirbtinio intelekto įrankiai</w:t>
      </w:r>
      <w:r w:rsidR="004024CF" w:rsidRPr="00587248">
        <w:rPr>
          <w:rFonts w:ascii="Arial" w:hAnsi="Arial" w:cs="Arial"/>
          <w:sz w:val="24"/>
          <w:szCs w:val="24"/>
        </w:rPr>
        <w:t>:</w:t>
      </w:r>
      <w:r w:rsidR="00872C1A" w:rsidRPr="00587248">
        <w:rPr>
          <w:rFonts w:ascii="Arial" w:hAnsi="Arial" w:cs="Arial"/>
          <w:sz w:val="24"/>
          <w:szCs w:val="24"/>
        </w:rPr>
        <w:t xml:space="preserve"> „</w:t>
      </w:r>
      <w:proofErr w:type="spellStart"/>
      <w:r w:rsidR="00872C1A" w:rsidRPr="00587248">
        <w:rPr>
          <w:rFonts w:ascii="Arial" w:hAnsi="Arial" w:cs="Arial"/>
          <w:sz w:val="24"/>
          <w:szCs w:val="24"/>
        </w:rPr>
        <w:t>Midjourney</w:t>
      </w:r>
      <w:proofErr w:type="spellEnd"/>
      <w:r w:rsidR="00872C1A" w:rsidRPr="00587248">
        <w:rPr>
          <w:rFonts w:ascii="Arial" w:hAnsi="Arial" w:cs="Arial"/>
          <w:sz w:val="24"/>
          <w:szCs w:val="24"/>
        </w:rPr>
        <w:t>“, kuris pagal nurodytas užklausas kuria paveikslėlius</w:t>
      </w:r>
      <w:r w:rsidR="004024CF" w:rsidRPr="00587248">
        <w:rPr>
          <w:rFonts w:ascii="Arial" w:hAnsi="Arial" w:cs="Arial"/>
          <w:sz w:val="24"/>
          <w:szCs w:val="24"/>
        </w:rPr>
        <w:t>,</w:t>
      </w:r>
      <w:r w:rsidR="00872C1A" w:rsidRPr="00587248">
        <w:rPr>
          <w:rFonts w:ascii="Arial" w:hAnsi="Arial" w:cs="Arial"/>
          <w:sz w:val="24"/>
          <w:szCs w:val="24"/>
        </w:rPr>
        <w:t xml:space="preserve"> „</w:t>
      </w:r>
      <w:proofErr w:type="spellStart"/>
      <w:r w:rsidR="00872C1A" w:rsidRPr="00587248">
        <w:rPr>
          <w:rFonts w:ascii="Arial" w:hAnsi="Arial" w:cs="Arial"/>
          <w:sz w:val="24"/>
          <w:szCs w:val="24"/>
        </w:rPr>
        <w:t>ChatGPT</w:t>
      </w:r>
      <w:proofErr w:type="spellEnd"/>
      <w:r w:rsidR="00872C1A" w:rsidRPr="00587248">
        <w:rPr>
          <w:rFonts w:ascii="Arial" w:hAnsi="Arial" w:cs="Arial"/>
          <w:sz w:val="24"/>
          <w:szCs w:val="24"/>
        </w:rPr>
        <w:t xml:space="preserve">“ įrankis, rašantis tekstus. ALNSIS svetainėje </w:t>
      </w:r>
      <w:r w:rsidR="005670C2" w:rsidRPr="00587248">
        <w:rPr>
          <w:rFonts w:ascii="Arial" w:hAnsi="Arial" w:cs="Arial"/>
          <w:sz w:val="24"/>
          <w:szCs w:val="24"/>
        </w:rPr>
        <w:t xml:space="preserve">esančius </w:t>
      </w:r>
      <w:r w:rsidR="00872C1A" w:rsidRPr="00587248">
        <w:rPr>
          <w:rFonts w:ascii="Arial" w:hAnsi="Arial" w:cs="Arial"/>
          <w:sz w:val="24"/>
          <w:szCs w:val="24"/>
        </w:rPr>
        <w:t xml:space="preserve">straipsnius </w:t>
      </w:r>
      <w:r w:rsidR="005670C2" w:rsidRPr="00587248">
        <w:rPr>
          <w:rFonts w:ascii="Arial" w:hAnsi="Arial" w:cs="Arial"/>
          <w:sz w:val="24"/>
          <w:szCs w:val="24"/>
        </w:rPr>
        <w:t xml:space="preserve">galima ir išklausyti </w:t>
      </w:r>
      <w:r w:rsidR="00872C1A" w:rsidRPr="00587248">
        <w:rPr>
          <w:rFonts w:ascii="Arial" w:hAnsi="Arial" w:cs="Arial"/>
          <w:sz w:val="24"/>
          <w:szCs w:val="24"/>
        </w:rPr>
        <w:t>– naujienoje tereikia paspausti „</w:t>
      </w:r>
      <w:proofErr w:type="spellStart"/>
      <w:r w:rsidR="00872C1A" w:rsidRPr="00587248">
        <w:rPr>
          <w:rFonts w:ascii="Arial" w:hAnsi="Arial" w:cs="Arial"/>
          <w:sz w:val="24"/>
          <w:szCs w:val="24"/>
        </w:rPr>
        <w:t>Play</w:t>
      </w:r>
      <w:proofErr w:type="spellEnd"/>
      <w:r w:rsidR="00BB6DB4" w:rsidRPr="00587248">
        <w:rPr>
          <w:rFonts w:ascii="Arial" w:hAnsi="Arial" w:cs="Arial"/>
          <w:sz w:val="24"/>
          <w:szCs w:val="24"/>
        </w:rPr>
        <w:t>“</w:t>
      </w:r>
      <w:r w:rsidR="00872C1A" w:rsidRPr="00587248">
        <w:rPr>
          <w:rFonts w:ascii="Arial" w:hAnsi="Arial" w:cs="Arial"/>
          <w:sz w:val="24"/>
          <w:szCs w:val="24"/>
        </w:rPr>
        <w:t xml:space="preserve"> mygtuką ir </w:t>
      </w:r>
      <w:r w:rsidR="008D1F2D" w:rsidRPr="00587248">
        <w:rPr>
          <w:rFonts w:ascii="Arial" w:hAnsi="Arial" w:cs="Arial"/>
          <w:sz w:val="24"/>
          <w:szCs w:val="24"/>
        </w:rPr>
        <w:t>pasigirsta</w:t>
      </w:r>
      <w:r w:rsidR="00872C1A" w:rsidRPr="00587248">
        <w:rPr>
          <w:rFonts w:ascii="Arial" w:hAnsi="Arial" w:cs="Arial"/>
          <w:sz w:val="24"/>
          <w:szCs w:val="24"/>
        </w:rPr>
        <w:t xml:space="preserve"> roboto bals</w:t>
      </w:r>
      <w:r w:rsidR="008D1F2D" w:rsidRPr="00587248">
        <w:rPr>
          <w:rFonts w:ascii="Arial" w:hAnsi="Arial" w:cs="Arial"/>
          <w:sz w:val="24"/>
          <w:szCs w:val="24"/>
        </w:rPr>
        <w:t>as.</w:t>
      </w:r>
    </w:p>
    <w:p w14:paraId="66140785" w14:textId="51B9D774" w:rsidR="001A6B48" w:rsidRPr="00587248" w:rsidRDefault="00D56632" w:rsidP="00A93C08">
      <w:pPr>
        <w:pStyle w:val="ListParagraph"/>
        <w:numPr>
          <w:ilvl w:val="0"/>
          <w:numId w:val="8"/>
        </w:numPr>
        <w:tabs>
          <w:tab w:val="left" w:pos="709"/>
          <w:tab w:val="left" w:pos="993"/>
        </w:tabs>
        <w:spacing w:after="0"/>
        <w:ind w:left="0" w:firstLine="709"/>
        <w:rPr>
          <w:rFonts w:ascii="Arial" w:hAnsi="Arial" w:cs="Arial"/>
          <w:sz w:val="24"/>
          <w:szCs w:val="24"/>
        </w:rPr>
      </w:pPr>
      <w:r w:rsidRPr="00587248">
        <w:rPr>
          <w:rFonts w:ascii="Arial" w:hAnsi="Arial" w:cs="Arial"/>
          <w:sz w:val="24"/>
          <w:szCs w:val="24"/>
        </w:rPr>
        <w:t>Augant elektroniniu būdu</w:t>
      </w:r>
      <w:r w:rsidR="005A1CC8" w:rsidRPr="00587248">
        <w:rPr>
          <w:rFonts w:ascii="Arial" w:hAnsi="Arial" w:cs="Arial"/>
          <w:sz w:val="24"/>
          <w:szCs w:val="24"/>
        </w:rPr>
        <w:t xml:space="preserve"> teikimų dokumentų apimtims, klientai </w:t>
      </w:r>
      <w:r w:rsidR="004627AA" w:rsidRPr="00587248">
        <w:rPr>
          <w:rFonts w:ascii="Arial" w:hAnsi="Arial" w:cs="Arial"/>
          <w:sz w:val="24"/>
          <w:szCs w:val="24"/>
        </w:rPr>
        <w:t xml:space="preserve">aktyviai </w:t>
      </w:r>
      <w:r w:rsidR="005A1CC8" w:rsidRPr="00587248">
        <w:rPr>
          <w:rFonts w:ascii="Arial" w:hAnsi="Arial" w:cs="Arial"/>
          <w:sz w:val="24"/>
          <w:szCs w:val="24"/>
        </w:rPr>
        <w:t>n</w:t>
      </w:r>
      <w:r w:rsidR="001A6B48" w:rsidRPr="00587248">
        <w:rPr>
          <w:rFonts w:ascii="Arial" w:hAnsi="Arial" w:cs="Arial"/>
          <w:sz w:val="24"/>
          <w:szCs w:val="24"/>
        </w:rPr>
        <w:t>audoja</w:t>
      </w:r>
      <w:r w:rsidR="005A1CC8" w:rsidRPr="00587248">
        <w:rPr>
          <w:rFonts w:ascii="Arial" w:hAnsi="Arial" w:cs="Arial"/>
          <w:sz w:val="24"/>
          <w:szCs w:val="24"/>
        </w:rPr>
        <w:t>si</w:t>
      </w:r>
      <w:r w:rsidR="001A6B48" w:rsidRPr="00587248">
        <w:rPr>
          <w:rFonts w:ascii="Arial" w:hAnsi="Arial" w:cs="Arial"/>
          <w:sz w:val="24"/>
          <w:szCs w:val="24"/>
        </w:rPr>
        <w:t xml:space="preserve"> Žemės ūkio ministerijos informacine sistema </w:t>
      </w:r>
      <w:r w:rsidR="00BB6DB4" w:rsidRPr="00587248">
        <w:rPr>
          <w:rFonts w:ascii="Arial" w:hAnsi="Arial" w:cs="Arial"/>
          <w:sz w:val="24"/>
          <w:szCs w:val="24"/>
        </w:rPr>
        <w:t>(</w:t>
      </w:r>
      <w:r w:rsidR="001A6B48" w:rsidRPr="00587248">
        <w:rPr>
          <w:rFonts w:ascii="Arial" w:hAnsi="Arial" w:cs="Arial"/>
          <w:sz w:val="24"/>
          <w:szCs w:val="24"/>
        </w:rPr>
        <w:t>ŽŪMIS</w:t>
      </w:r>
      <w:r w:rsidR="00BB6DB4" w:rsidRPr="00587248">
        <w:rPr>
          <w:rFonts w:ascii="Arial" w:hAnsi="Arial" w:cs="Arial"/>
          <w:sz w:val="24"/>
          <w:szCs w:val="24"/>
        </w:rPr>
        <w:t>)</w:t>
      </w:r>
      <w:r w:rsidR="005A1CC8" w:rsidRPr="00587248">
        <w:rPr>
          <w:rFonts w:ascii="Arial" w:hAnsi="Arial" w:cs="Arial"/>
          <w:sz w:val="24"/>
          <w:szCs w:val="24"/>
        </w:rPr>
        <w:t xml:space="preserve">, per kurią </w:t>
      </w:r>
      <w:r w:rsidR="001A6B48" w:rsidRPr="00587248">
        <w:rPr>
          <w:rFonts w:ascii="Arial" w:hAnsi="Arial" w:cs="Arial"/>
          <w:sz w:val="24"/>
          <w:szCs w:val="24"/>
        </w:rPr>
        <w:t>teik</w:t>
      </w:r>
      <w:r w:rsidR="00250E43" w:rsidRPr="00587248">
        <w:rPr>
          <w:rFonts w:ascii="Arial" w:hAnsi="Arial" w:cs="Arial"/>
          <w:sz w:val="24"/>
          <w:szCs w:val="24"/>
        </w:rPr>
        <w:t>ia</w:t>
      </w:r>
      <w:r w:rsidR="00EC4B61" w:rsidRPr="00587248">
        <w:rPr>
          <w:rFonts w:ascii="Arial" w:hAnsi="Arial" w:cs="Arial"/>
          <w:sz w:val="24"/>
          <w:szCs w:val="24"/>
        </w:rPr>
        <w:t>mos</w:t>
      </w:r>
      <w:r w:rsidR="001A6B48" w:rsidRPr="00587248">
        <w:rPr>
          <w:rFonts w:ascii="Arial" w:hAnsi="Arial" w:cs="Arial"/>
          <w:sz w:val="24"/>
          <w:szCs w:val="24"/>
        </w:rPr>
        <w:t xml:space="preserve"> paraišk</w:t>
      </w:r>
      <w:r w:rsidR="00EC4B61" w:rsidRPr="00587248">
        <w:rPr>
          <w:rFonts w:ascii="Arial" w:hAnsi="Arial" w:cs="Arial"/>
          <w:sz w:val="24"/>
          <w:szCs w:val="24"/>
        </w:rPr>
        <w:t>o</w:t>
      </w:r>
      <w:r w:rsidR="001A6B48" w:rsidRPr="00587248">
        <w:rPr>
          <w:rFonts w:ascii="Arial" w:hAnsi="Arial" w:cs="Arial"/>
          <w:sz w:val="24"/>
          <w:szCs w:val="24"/>
        </w:rPr>
        <w:t xml:space="preserve">s </w:t>
      </w:r>
      <w:r w:rsidR="00BB6DB4" w:rsidRPr="00587248">
        <w:rPr>
          <w:rFonts w:ascii="Arial" w:hAnsi="Arial" w:cs="Arial"/>
          <w:sz w:val="24"/>
          <w:szCs w:val="24"/>
        </w:rPr>
        <w:t>gauti</w:t>
      </w:r>
      <w:r w:rsidR="00F77E3A" w:rsidRPr="00F77E3A">
        <w:rPr>
          <w:rFonts w:ascii="Arial" w:hAnsi="Arial" w:cs="Arial"/>
          <w:sz w:val="24"/>
          <w:szCs w:val="24"/>
        </w:rPr>
        <w:t xml:space="preserve"> </w:t>
      </w:r>
      <w:r w:rsidR="00F77E3A" w:rsidRPr="00587248">
        <w:rPr>
          <w:rFonts w:ascii="Arial" w:hAnsi="Arial" w:cs="Arial"/>
          <w:sz w:val="24"/>
          <w:szCs w:val="24"/>
        </w:rPr>
        <w:t>param</w:t>
      </w:r>
      <w:r w:rsidR="00F77E3A">
        <w:rPr>
          <w:rFonts w:ascii="Arial" w:hAnsi="Arial" w:cs="Arial"/>
          <w:sz w:val="24"/>
          <w:szCs w:val="24"/>
        </w:rPr>
        <w:t>ą</w:t>
      </w:r>
      <w:r w:rsidR="001A6B48" w:rsidRPr="00587248">
        <w:rPr>
          <w:rFonts w:ascii="Arial" w:hAnsi="Arial" w:cs="Arial"/>
          <w:sz w:val="24"/>
          <w:szCs w:val="24"/>
        </w:rPr>
        <w:t>, mokėjimo prašym</w:t>
      </w:r>
      <w:r w:rsidR="00EC4B61" w:rsidRPr="00587248">
        <w:rPr>
          <w:rFonts w:ascii="Arial" w:hAnsi="Arial" w:cs="Arial"/>
          <w:sz w:val="24"/>
          <w:szCs w:val="24"/>
        </w:rPr>
        <w:t>ai</w:t>
      </w:r>
      <w:r w:rsidR="001C1DE0" w:rsidRPr="00587248">
        <w:rPr>
          <w:rFonts w:ascii="Arial" w:hAnsi="Arial" w:cs="Arial"/>
          <w:sz w:val="24"/>
          <w:szCs w:val="24"/>
        </w:rPr>
        <w:t>,</w:t>
      </w:r>
      <w:r w:rsidR="00EC4B61" w:rsidRPr="00587248">
        <w:rPr>
          <w:rFonts w:ascii="Arial" w:hAnsi="Arial" w:cs="Arial"/>
          <w:sz w:val="24"/>
          <w:szCs w:val="24"/>
        </w:rPr>
        <w:t xml:space="preserve"> </w:t>
      </w:r>
      <w:r w:rsidR="001A6B48" w:rsidRPr="00587248">
        <w:rPr>
          <w:rFonts w:ascii="Arial" w:hAnsi="Arial" w:cs="Arial"/>
          <w:sz w:val="24"/>
          <w:szCs w:val="24"/>
        </w:rPr>
        <w:t>projektų įgyvendinimo ataskait</w:t>
      </w:r>
      <w:r w:rsidR="00EC4B61" w:rsidRPr="00587248">
        <w:rPr>
          <w:rFonts w:ascii="Arial" w:hAnsi="Arial" w:cs="Arial"/>
          <w:sz w:val="24"/>
          <w:szCs w:val="24"/>
        </w:rPr>
        <w:t>os</w:t>
      </w:r>
      <w:r w:rsidR="001C1DE0" w:rsidRPr="00587248">
        <w:rPr>
          <w:rFonts w:ascii="Arial" w:hAnsi="Arial" w:cs="Arial"/>
          <w:sz w:val="24"/>
          <w:szCs w:val="24"/>
        </w:rPr>
        <w:t xml:space="preserve"> bei </w:t>
      </w:r>
      <w:r w:rsidR="00EC4B61" w:rsidRPr="00587248">
        <w:rPr>
          <w:rFonts w:ascii="Arial" w:hAnsi="Arial" w:cs="Arial"/>
          <w:sz w:val="24"/>
          <w:szCs w:val="24"/>
        </w:rPr>
        <w:t>pranešimai</w:t>
      </w:r>
      <w:r w:rsidR="001C1DE0" w:rsidRPr="00587248">
        <w:rPr>
          <w:rFonts w:ascii="Arial" w:hAnsi="Arial" w:cs="Arial"/>
          <w:sz w:val="24"/>
          <w:szCs w:val="24"/>
        </w:rPr>
        <w:t>.</w:t>
      </w:r>
      <w:r w:rsidR="005A1CC8" w:rsidRPr="00587248">
        <w:rPr>
          <w:rFonts w:ascii="Arial" w:hAnsi="Arial" w:cs="Arial"/>
          <w:sz w:val="24"/>
          <w:szCs w:val="24"/>
        </w:rPr>
        <w:t xml:space="preserve"> Esant reikalui, asmuo bet kuriuo metu gali peržiūrėti savo pateiktus ar suplanuotus teikti dokumentus</w:t>
      </w:r>
      <w:r w:rsidR="00B469B2" w:rsidRPr="00587248">
        <w:rPr>
          <w:rFonts w:ascii="Arial" w:hAnsi="Arial" w:cs="Arial"/>
          <w:sz w:val="24"/>
          <w:szCs w:val="24"/>
        </w:rPr>
        <w:t>, kas yra patogu, pavyzdžiui, teikiant metines ataskaitas ar kelis vieno projekto mokėjimo prašymus.</w:t>
      </w:r>
    </w:p>
    <w:p w14:paraId="297168F7" w14:textId="3576C4E9" w:rsidR="001A6B48" w:rsidRPr="00587248" w:rsidRDefault="00F77E3A" w:rsidP="00A93C08">
      <w:pPr>
        <w:pStyle w:val="ListParagraph"/>
        <w:numPr>
          <w:ilvl w:val="0"/>
          <w:numId w:val="8"/>
        </w:numPr>
        <w:tabs>
          <w:tab w:val="left" w:pos="709"/>
          <w:tab w:val="left" w:pos="993"/>
        </w:tabs>
        <w:spacing w:after="0"/>
        <w:ind w:left="0" w:firstLine="709"/>
        <w:rPr>
          <w:rFonts w:ascii="Arial" w:hAnsi="Arial" w:cs="Arial"/>
          <w:sz w:val="24"/>
          <w:szCs w:val="24"/>
        </w:rPr>
      </w:pPr>
      <w:r>
        <w:rPr>
          <w:rFonts w:ascii="Arial" w:hAnsi="Arial" w:cs="Arial"/>
          <w:sz w:val="24"/>
          <w:szCs w:val="24"/>
        </w:rPr>
        <w:t>„</w:t>
      </w:r>
      <w:r w:rsidR="00A104BB" w:rsidRPr="00587248">
        <w:rPr>
          <w:rFonts w:ascii="Arial" w:hAnsi="Arial" w:cs="Arial"/>
          <w:sz w:val="24"/>
          <w:szCs w:val="24"/>
        </w:rPr>
        <w:t xml:space="preserve">NMA </w:t>
      </w:r>
      <w:proofErr w:type="spellStart"/>
      <w:r w:rsidR="00A104BB" w:rsidRPr="00587248">
        <w:rPr>
          <w:rFonts w:ascii="Arial" w:hAnsi="Arial" w:cs="Arial"/>
          <w:sz w:val="24"/>
          <w:szCs w:val="24"/>
        </w:rPr>
        <w:t>agro</w:t>
      </w:r>
      <w:proofErr w:type="spellEnd"/>
      <w:r w:rsidR="00A104BB" w:rsidRPr="00587248">
        <w:rPr>
          <w:rFonts w:ascii="Arial" w:hAnsi="Arial" w:cs="Arial"/>
          <w:sz w:val="24"/>
          <w:szCs w:val="24"/>
        </w:rPr>
        <w:t>“ programa naudojasi d</w:t>
      </w:r>
      <w:r w:rsidR="00CF5C25" w:rsidRPr="00587248">
        <w:rPr>
          <w:rFonts w:ascii="Arial" w:hAnsi="Arial" w:cs="Arial"/>
          <w:sz w:val="24"/>
          <w:szCs w:val="24"/>
        </w:rPr>
        <w:t xml:space="preserve">augiau kaip </w:t>
      </w:r>
      <w:r w:rsidR="007139B1" w:rsidRPr="00587248">
        <w:rPr>
          <w:rFonts w:ascii="Arial" w:hAnsi="Arial" w:cs="Arial"/>
          <w:sz w:val="24"/>
          <w:szCs w:val="24"/>
        </w:rPr>
        <w:t xml:space="preserve">38 </w:t>
      </w:r>
      <w:r w:rsidR="00CF5C25" w:rsidRPr="00587248">
        <w:rPr>
          <w:rFonts w:ascii="Arial" w:hAnsi="Arial" w:cs="Arial"/>
          <w:sz w:val="24"/>
          <w:szCs w:val="24"/>
        </w:rPr>
        <w:t xml:space="preserve">tūkst. ūkininkų, kai nori </w:t>
      </w:r>
      <w:r w:rsidR="001A6B48" w:rsidRPr="00587248">
        <w:rPr>
          <w:rFonts w:ascii="Arial" w:hAnsi="Arial" w:cs="Arial"/>
          <w:sz w:val="24"/>
          <w:szCs w:val="24"/>
        </w:rPr>
        <w:t>praneš</w:t>
      </w:r>
      <w:r w:rsidR="00CF5C25" w:rsidRPr="00587248">
        <w:rPr>
          <w:rFonts w:ascii="Arial" w:hAnsi="Arial" w:cs="Arial"/>
          <w:sz w:val="24"/>
          <w:szCs w:val="24"/>
        </w:rPr>
        <w:t>ti</w:t>
      </w:r>
      <w:r w:rsidR="001A6B48" w:rsidRPr="00587248">
        <w:rPr>
          <w:rFonts w:ascii="Arial" w:hAnsi="Arial" w:cs="Arial"/>
          <w:sz w:val="24"/>
          <w:szCs w:val="24"/>
        </w:rPr>
        <w:t xml:space="preserve"> apie įvykdytus įsipareigojimus, atliktas veiklas ar problemas, susijusias su skirtos paramos įsipareigojimais. Program</w:t>
      </w:r>
      <w:r w:rsidR="00140748" w:rsidRPr="00587248">
        <w:rPr>
          <w:rFonts w:ascii="Arial" w:hAnsi="Arial" w:cs="Arial"/>
          <w:sz w:val="24"/>
          <w:szCs w:val="24"/>
        </w:rPr>
        <w:t>a</w:t>
      </w:r>
      <w:r w:rsidR="001A6B48" w:rsidRPr="00587248">
        <w:rPr>
          <w:rFonts w:ascii="Arial" w:hAnsi="Arial" w:cs="Arial"/>
          <w:sz w:val="24"/>
          <w:szCs w:val="24"/>
        </w:rPr>
        <w:t xml:space="preserve"> padeda ūkininkams efektyviau ūkininkauti, sudar</w:t>
      </w:r>
      <w:r w:rsidR="00C31FCA" w:rsidRPr="00587248">
        <w:rPr>
          <w:rFonts w:ascii="Arial" w:hAnsi="Arial" w:cs="Arial"/>
          <w:sz w:val="24"/>
          <w:szCs w:val="24"/>
        </w:rPr>
        <w:t>ant</w:t>
      </w:r>
      <w:r w:rsidR="001A6B48" w:rsidRPr="00587248">
        <w:rPr>
          <w:rFonts w:ascii="Arial" w:hAnsi="Arial" w:cs="Arial"/>
          <w:sz w:val="24"/>
          <w:szCs w:val="24"/>
        </w:rPr>
        <w:t xml:space="preserve"> tikslesnius tręšimo ir laistymo planus, prognozuo</w:t>
      </w:r>
      <w:r w:rsidR="00C31FCA" w:rsidRPr="00587248">
        <w:rPr>
          <w:rFonts w:ascii="Arial" w:hAnsi="Arial" w:cs="Arial"/>
          <w:sz w:val="24"/>
          <w:szCs w:val="24"/>
        </w:rPr>
        <w:t>jant</w:t>
      </w:r>
      <w:r w:rsidR="001A6B48" w:rsidRPr="00587248">
        <w:rPr>
          <w:rFonts w:ascii="Arial" w:hAnsi="Arial" w:cs="Arial"/>
          <w:sz w:val="24"/>
          <w:szCs w:val="24"/>
        </w:rPr>
        <w:t xml:space="preserve"> būsimą derliaus kiekį bei jo kokybę. Užtikrinant ES ir Lietuvos paramos skaidrumą, </w:t>
      </w:r>
      <w:r w:rsidR="00CF5C25" w:rsidRPr="00587248">
        <w:rPr>
          <w:rFonts w:ascii="Arial" w:hAnsi="Arial" w:cs="Arial"/>
          <w:sz w:val="24"/>
          <w:szCs w:val="24"/>
        </w:rPr>
        <w:t xml:space="preserve">NMA </w:t>
      </w:r>
      <w:proofErr w:type="spellStart"/>
      <w:r w:rsidR="0075569D" w:rsidRPr="00587248">
        <w:rPr>
          <w:rFonts w:ascii="Arial" w:hAnsi="Arial" w:cs="Arial"/>
          <w:sz w:val="24"/>
          <w:szCs w:val="24"/>
        </w:rPr>
        <w:t>a</w:t>
      </w:r>
      <w:r w:rsidR="00CF5C25" w:rsidRPr="00587248">
        <w:rPr>
          <w:rFonts w:ascii="Arial" w:hAnsi="Arial" w:cs="Arial"/>
          <w:sz w:val="24"/>
          <w:szCs w:val="24"/>
        </w:rPr>
        <w:t>gro</w:t>
      </w:r>
      <w:proofErr w:type="spellEnd"/>
      <w:r w:rsidR="00CF5C25" w:rsidRPr="00587248">
        <w:rPr>
          <w:rFonts w:ascii="Arial" w:hAnsi="Arial" w:cs="Arial"/>
          <w:sz w:val="24"/>
          <w:szCs w:val="24"/>
        </w:rPr>
        <w:t>“ program</w:t>
      </w:r>
      <w:r w:rsidR="00140748" w:rsidRPr="00587248">
        <w:rPr>
          <w:rFonts w:ascii="Arial" w:hAnsi="Arial" w:cs="Arial"/>
          <w:sz w:val="24"/>
          <w:szCs w:val="24"/>
        </w:rPr>
        <w:t>os</w:t>
      </w:r>
      <w:r w:rsidR="00CF5C25" w:rsidRPr="00587248">
        <w:rPr>
          <w:rFonts w:ascii="Arial" w:hAnsi="Arial" w:cs="Arial"/>
          <w:sz w:val="24"/>
          <w:szCs w:val="24"/>
        </w:rPr>
        <w:t xml:space="preserve"> pagalba </w:t>
      </w:r>
      <w:r w:rsidR="001A6B48" w:rsidRPr="00587248">
        <w:rPr>
          <w:rFonts w:ascii="Arial" w:hAnsi="Arial" w:cs="Arial"/>
          <w:sz w:val="24"/>
          <w:szCs w:val="24"/>
        </w:rPr>
        <w:t>suteikiama galimybė visiems Lietuvos gyventojams pranešti apie piktnaudžiavimo parama atvejus, netinkamai prižiūrimus laukus ir kitus pažeidimus</w:t>
      </w:r>
      <w:r w:rsidR="001A6896" w:rsidRPr="00587248">
        <w:rPr>
          <w:rFonts w:ascii="Arial" w:hAnsi="Arial" w:cs="Arial"/>
          <w:sz w:val="24"/>
          <w:szCs w:val="24"/>
        </w:rPr>
        <w:t>.</w:t>
      </w:r>
    </w:p>
    <w:p w14:paraId="2A9271A5" w14:textId="48A17A78" w:rsidR="00A65BD7" w:rsidRPr="00587248" w:rsidRDefault="00A65BD7" w:rsidP="00A93C08">
      <w:pPr>
        <w:pStyle w:val="ListParagraph"/>
        <w:numPr>
          <w:ilvl w:val="0"/>
          <w:numId w:val="8"/>
        </w:numPr>
        <w:tabs>
          <w:tab w:val="left" w:pos="709"/>
          <w:tab w:val="left" w:pos="993"/>
        </w:tabs>
        <w:spacing w:after="0"/>
        <w:ind w:left="0" w:firstLine="709"/>
        <w:rPr>
          <w:rFonts w:ascii="Arial" w:hAnsi="Arial" w:cs="Arial"/>
          <w:sz w:val="24"/>
          <w:szCs w:val="24"/>
        </w:rPr>
      </w:pPr>
      <w:r w:rsidRPr="00587248">
        <w:rPr>
          <w:rFonts w:ascii="Arial" w:hAnsi="Arial" w:cs="Arial"/>
          <w:sz w:val="24"/>
          <w:szCs w:val="24"/>
        </w:rPr>
        <w:t>Klientų aptarnavimo srityje sudaryta galimybė iš anksto registruotis konsultacijai su NMA darbuotoju ir pasirinkti konsultacijos laiką, būdą bei vietą. Registracijos metu klientai gali pasirinkti konsultaciją gyvai atvykstant į NMA padalinį arba nuotoliniu būdu, naudojantis „Microsoft Teams“ programa. Nuotolinės konsultacijos leidžia užtikrinti saugesnį ir patogesnį bendravimą, iš anksto planuoti konsultacijos laiką ir nagrinėjamus klausimus, o prireikus – pasitelkti ekrano dalijimosi funkciją išsamesniam informacijos paaiškinimui.</w:t>
      </w:r>
    </w:p>
    <w:p w14:paraId="57B629AB" w14:textId="77777777" w:rsidR="007C357D" w:rsidRPr="00587248" w:rsidRDefault="007C357D" w:rsidP="00A93C08">
      <w:pPr>
        <w:spacing w:beforeLines="100" w:before="240" w:afterLines="100" w:after="240"/>
        <w:ind w:firstLine="709"/>
        <w:rPr>
          <w:rFonts w:ascii="Arial" w:hAnsi="Arial" w:cs="Arial"/>
          <w:b/>
          <w:bCs/>
          <w:color w:val="000000" w:themeColor="text1"/>
          <w:sz w:val="24"/>
          <w:szCs w:val="24"/>
        </w:rPr>
      </w:pPr>
      <w:r w:rsidRPr="00587248">
        <w:rPr>
          <w:rFonts w:ascii="Arial" w:hAnsi="Arial" w:cs="Arial"/>
          <w:b/>
          <w:bCs/>
          <w:color w:val="000000" w:themeColor="text1"/>
          <w:sz w:val="24"/>
          <w:szCs w:val="24"/>
        </w:rPr>
        <w:t>Klientai kviečiami teikti idėjas ir pasiūlymus</w:t>
      </w:r>
    </w:p>
    <w:p w14:paraId="1EB4DD51" w14:textId="62EF0D21" w:rsidR="007C357D" w:rsidRPr="00587248" w:rsidRDefault="007C357D" w:rsidP="00A93C08">
      <w:pPr>
        <w:spacing w:after="0"/>
        <w:ind w:firstLine="720"/>
        <w:contextualSpacing/>
        <w:rPr>
          <w:rFonts w:ascii="Arial" w:hAnsi="Arial" w:cs="Arial"/>
          <w:sz w:val="24"/>
          <w:szCs w:val="24"/>
        </w:rPr>
      </w:pPr>
      <w:r w:rsidRPr="00587248">
        <w:rPr>
          <w:rFonts w:ascii="Arial" w:hAnsi="Arial" w:cs="Arial"/>
          <w:sz w:val="24"/>
          <w:szCs w:val="24"/>
        </w:rPr>
        <w:lastRenderedPageBreak/>
        <w:t>Siekdama išlaikyti bei stiprinti ryšį su klientais, NMA nuolat ieško naujų, inovatyvių sprendimų, galinčių padėti klientui dar patogiau ir lengviau bendrauti su NMA. Todėl kliento nuomonė yra labai svarbi pasirenkant efektyvias bei patrauklias abipusio dialogo formas. Klientai paprastu būdu gali pateikti idėją, pasiūlymą. Pasiūlymai idėjos gali būti teikiamos NMA svetainėje pasirinkus skiltį „Parama kaimui“ ir titulinio puslapio dešinėje pusėje vertikalioje juostoje paspaudus mygtuką „Pasidalinkite idėjomis!“ .</w:t>
      </w:r>
    </w:p>
    <w:p w14:paraId="685C7C94" w14:textId="52F9C166" w:rsidR="00C0515C" w:rsidRPr="00587248" w:rsidRDefault="00C0515C" w:rsidP="00A93C08">
      <w:pPr>
        <w:spacing w:beforeLines="100" w:before="240"/>
        <w:rPr>
          <w:rFonts w:ascii="Arial" w:hAnsi="Arial" w:cs="Arial"/>
          <w:b/>
          <w:bCs/>
          <w:color w:val="000000" w:themeColor="text1"/>
          <w:sz w:val="24"/>
          <w:szCs w:val="24"/>
        </w:rPr>
      </w:pPr>
      <w:r w:rsidRPr="00587248">
        <w:rPr>
          <w:rFonts w:ascii="Arial" w:hAnsi="Arial" w:cs="Arial"/>
          <w:b/>
          <w:bCs/>
          <w:color w:val="000000" w:themeColor="text1"/>
          <w:sz w:val="24"/>
          <w:szCs w:val="24"/>
        </w:rPr>
        <w:t>Aptarnavimo kokybės gerinimas</w:t>
      </w:r>
    </w:p>
    <w:p w14:paraId="2DA69C39" w14:textId="2C6903AB" w:rsidR="00414D37" w:rsidRPr="00587248" w:rsidRDefault="00414D37"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K</w:t>
      </w:r>
      <w:r w:rsidR="00FE18EA" w:rsidRPr="00587248">
        <w:rPr>
          <w:rFonts w:ascii="Arial" w:eastAsia="Times New Roman" w:hAnsi="Arial" w:cs="Arial"/>
          <w:sz w:val="24"/>
          <w:szCs w:val="24"/>
          <w:lang w:eastAsia="x-none"/>
        </w:rPr>
        <w:t>onsultacijos klientams teikiamos</w:t>
      </w:r>
      <w:r w:rsidRPr="00587248">
        <w:rPr>
          <w:rFonts w:ascii="Arial" w:eastAsia="Times New Roman" w:hAnsi="Arial" w:cs="Arial"/>
          <w:sz w:val="24"/>
          <w:szCs w:val="24"/>
          <w:lang w:eastAsia="x-none"/>
        </w:rPr>
        <w:t xml:space="preserve"> telefonu, internetu ar tiesiogiai atvykus į NMA padalinius</w:t>
      </w:r>
      <w:r w:rsidR="006A5A59" w:rsidRPr="00587248">
        <w:rPr>
          <w:rFonts w:ascii="Arial" w:eastAsia="Times New Roman" w:hAnsi="Arial" w:cs="Arial"/>
          <w:sz w:val="24"/>
          <w:szCs w:val="24"/>
          <w:lang w:eastAsia="x-none"/>
        </w:rPr>
        <w:t>.</w:t>
      </w:r>
      <w:r w:rsidRPr="00587248">
        <w:rPr>
          <w:rFonts w:ascii="Arial" w:eastAsia="Times New Roman" w:hAnsi="Arial" w:cs="Arial"/>
          <w:sz w:val="24"/>
          <w:szCs w:val="24"/>
          <w:lang w:eastAsia="x-none"/>
        </w:rPr>
        <w:t xml:space="preserve"> </w:t>
      </w:r>
      <w:r w:rsidR="006A5A59" w:rsidRPr="00587248">
        <w:rPr>
          <w:rFonts w:ascii="Arial" w:eastAsia="Times New Roman" w:hAnsi="Arial" w:cs="Arial"/>
          <w:sz w:val="24"/>
          <w:szCs w:val="24"/>
          <w:lang w:eastAsia="x-none"/>
        </w:rPr>
        <w:t>A</w:t>
      </w:r>
      <w:r w:rsidRPr="00587248">
        <w:rPr>
          <w:rFonts w:ascii="Arial" w:eastAsia="Times New Roman" w:hAnsi="Arial" w:cs="Arial"/>
          <w:sz w:val="24"/>
          <w:szCs w:val="24"/>
          <w:lang w:eastAsia="x-none"/>
        </w:rPr>
        <w:t xml:space="preserve">tsiliepta į 98 proc. bendruoju numeriu </w:t>
      </w:r>
      <w:r w:rsidR="006A5A59" w:rsidRPr="00587248">
        <w:rPr>
          <w:rFonts w:ascii="Arial" w:eastAsia="Times New Roman" w:hAnsi="Arial" w:cs="Arial"/>
          <w:sz w:val="24"/>
          <w:szCs w:val="24"/>
          <w:lang w:eastAsia="x-none"/>
        </w:rPr>
        <w:t>skambinusi</w:t>
      </w:r>
      <w:r w:rsidR="009660BA" w:rsidRPr="00587248">
        <w:rPr>
          <w:rFonts w:ascii="Arial" w:eastAsia="Times New Roman" w:hAnsi="Arial" w:cs="Arial"/>
          <w:sz w:val="24"/>
          <w:szCs w:val="24"/>
          <w:lang w:eastAsia="x-none"/>
        </w:rPr>
        <w:t>ųjų</w:t>
      </w:r>
      <w:r w:rsidR="006A5A59" w:rsidRPr="00587248">
        <w:rPr>
          <w:rFonts w:ascii="Arial" w:eastAsia="Times New Roman" w:hAnsi="Arial" w:cs="Arial"/>
          <w:sz w:val="24"/>
          <w:szCs w:val="24"/>
          <w:lang w:eastAsia="x-none"/>
        </w:rPr>
        <w:t xml:space="preserve"> skambučius</w:t>
      </w:r>
      <w:r w:rsidR="00977D5C" w:rsidRPr="00587248">
        <w:rPr>
          <w:rFonts w:ascii="Arial" w:eastAsia="Times New Roman" w:hAnsi="Arial" w:cs="Arial"/>
          <w:sz w:val="24"/>
          <w:szCs w:val="24"/>
          <w:lang w:eastAsia="x-none"/>
        </w:rPr>
        <w:t>.</w:t>
      </w:r>
      <w:r w:rsidRPr="00587248">
        <w:rPr>
          <w:rFonts w:ascii="Arial" w:eastAsia="Times New Roman" w:hAnsi="Arial" w:cs="Arial"/>
          <w:sz w:val="24"/>
          <w:szCs w:val="24"/>
          <w:lang w:eastAsia="x-none"/>
        </w:rPr>
        <w:t xml:space="preserve"> </w:t>
      </w:r>
      <w:r w:rsidR="00977D5C" w:rsidRPr="00587248">
        <w:rPr>
          <w:rFonts w:ascii="Arial" w:eastAsia="Times New Roman" w:hAnsi="Arial" w:cs="Arial"/>
          <w:sz w:val="24"/>
          <w:szCs w:val="24"/>
          <w:lang w:eastAsia="x-none"/>
        </w:rPr>
        <w:t>Į</w:t>
      </w:r>
      <w:r w:rsidRPr="00587248">
        <w:rPr>
          <w:rFonts w:ascii="Arial" w:eastAsia="Times New Roman" w:hAnsi="Arial" w:cs="Arial"/>
          <w:sz w:val="24"/>
          <w:szCs w:val="24"/>
          <w:lang w:eastAsia="x-none"/>
        </w:rPr>
        <w:t xml:space="preserve"> visus el. būdu pateiktus klientų klausimus</w:t>
      </w:r>
      <w:r w:rsidR="006A5A59" w:rsidRPr="00587248">
        <w:rPr>
          <w:rFonts w:ascii="Arial" w:eastAsia="Times New Roman" w:hAnsi="Arial" w:cs="Arial"/>
          <w:sz w:val="24"/>
          <w:szCs w:val="24"/>
          <w:lang w:eastAsia="x-none"/>
        </w:rPr>
        <w:t xml:space="preserve"> atsakyta laiku.</w:t>
      </w:r>
      <w:r w:rsidRPr="00587248">
        <w:rPr>
          <w:rFonts w:ascii="Arial" w:eastAsia="Times New Roman" w:hAnsi="Arial" w:cs="Arial"/>
          <w:sz w:val="24"/>
          <w:szCs w:val="24"/>
          <w:lang w:eastAsia="x-none"/>
        </w:rPr>
        <w:t xml:space="preserve"> </w:t>
      </w:r>
    </w:p>
    <w:p w14:paraId="6BC3F977" w14:textId="6625A6DE" w:rsidR="00414D37" w:rsidRPr="00587248" w:rsidRDefault="00806632"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hAnsi="Arial" w:cs="Arial"/>
          <w:sz w:val="24"/>
          <w:szCs w:val="24"/>
        </w:rPr>
        <w:t xml:space="preserve"> Siekiant didinti NMA darbuotojų administracinius gebėjimus, kurie leistų efektyviai ir profesionaliai aptarnauti į NMA besikreipiančius klientus, </w:t>
      </w:r>
      <w:r w:rsidRPr="00587248">
        <w:rPr>
          <w:rFonts w:ascii="Arial" w:eastAsia="Times New Roman" w:hAnsi="Arial" w:cs="Arial"/>
          <w:sz w:val="24"/>
          <w:szCs w:val="24"/>
          <w:lang w:eastAsia="x-none"/>
        </w:rPr>
        <w:t>d</w:t>
      </w:r>
      <w:r w:rsidR="00996C2C" w:rsidRPr="00587248">
        <w:rPr>
          <w:rFonts w:ascii="Arial" w:eastAsia="Times New Roman" w:hAnsi="Arial" w:cs="Arial"/>
          <w:sz w:val="24"/>
          <w:szCs w:val="24"/>
          <w:lang w:eastAsia="x-none"/>
        </w:rPr>
        <w:t xml:space="preserve">arbuotojams </w:t>
      </w:r>
      <w:r w:rsidRPr="00587248">
        <w:rPr>
          <w:rFonts w:ascii="Arial" w:eastAsia="Times New Roman" w:hAnsi="Arial" w:cs="Arial"/>
          <w:sz w:val="24"/>
          <w:szCs w:val="24"/>
          <w:lang w:eastAsia="x-none"/>
        </w:rPr>
        <w:t>organizuoti</w:t>
      </w:r>
      <w:r w:rsidR="00996C2C" w:rsidRPr="00587248">
        <w:rPr>
          <w:rFonts w:ascii="Arial" w:eastAsia="Times New Roman" w:hAnsi="Arial" w:cs="Arial"/>
          <w:sz w:val="24"/>
          <w:szCs w:val="24"/>
          <w:lang w:eastAsia="x-none"/>
        </w:rPr>
        <w:t xml:space="preserve"> </w:t>
      </w:r>
      <w:r w:rsidR="00E42592" w:rsidRPr="00587248">
        <w:rPr>
          <w:rFonts w:ascii="Arial" w:eastAsia="Times New Roman" w:hAnsi="Arial" w:cs="Arial"/>
          <w:sz w:val="24"/>
          <w:szCs w:val="24"/>
          <w:lang w:eastAsia="x-none"/>
        </w:rPr>
        <w:t xml:space="preserve">asmenų </w:t>
      </w:r>
      <w:r w:rsidR="00414D37" w:rsidRPr="00587248">
        <w:rPr>
          <w:rFonts w:ascii="Arial" w:eastAsia="Times New Roman" w:hAnsi="Arial" w:cs="Arial"/>
          <w:sz w:val="24"/>
          <w:szCs w:val="24"/>
          <w:lang w:eastAsia="x-none"/>
        </w:rPr>
        <w:t>aptarnavimo standarto</w:t>
      </w:r>
      <w:r w:rsidR="00E42592" w:rsidRPr="00587248">
        <w:rPr>
          <w:rFonts w:ascii="Arial" w:eastAsia="Times New Roman" w:hAnsi="Arial" w:cs="Arial"/>
          <w:sz w:val="24"/>
          <w:szCs w:val="24"/>
          <w:lang w:eastAsia="x-none"/>
        </w:rPr>
        <w:t xml:space="preserve"> (Standartas)</w:t>
      </w:r>
      <w:r w:rsidR="00414D37" w:rsidRPr="00587248">
        <w:rPr>
          <w:rFonts w:ascii="Arial" w:eastAsia="Times New Roman" w:hAnsi="Arial" w:cs="Arial"/>
          <w:sz w:val="24"/>
          <w:szCs w:val="24"/>
          <w:lang w:eastAsia="x-none"/>
        </w:rPr>
        <w:t xml:space="preserve"> taikymo mokym</w:t>
      </w:r>
      <w:r w:rsidRPr="00587248">
        <w:rPr>
          <w:rFonts w:ascii="Arial" w:eastAsia="Times New Roman" w:hAnsi="Arial" w:cs="Arial"/>
          <w:sz w:val="24"/>
          <w:szCs w:val="24"/>
          <w:lang w:eastAsia="x-none"/>
        </w:rPr>
        <w:t>ai, kuriuose</w:t>
      </w:r>
      <w:r w:rsidR="00414D37" w:rsidRPr="00587248">
        <w:rPr>
          <w:rFonts w:ascii="Arial" w:eastAsia="Times New Roman" w:hAnsi="Arial" w:cs="Arial"/>
          <w:sz w:val="24"/>
          <w:szCs w:val="24"/>
          <w:lang w:eastAsia="x-none"/>
        </w:rPr>
        <w:t xml:space="preserve"> </w:t>
      </w:r>
      <w:r w:rsidR="0090205C" w:rsidRPr="00587248">
        <w:rPr>
          <w:rFonts w:ascii="Arial" w:eastAsia="Times New Roman" w:hAnsi="Arial" w:cs="Arial"/>
          <w:sz w:val="24"/>
          <w:szCs w:val="24"/>
          <w:lang w:eastAsia="x-none"/>
        </w:rPr>
        <w:t xml:space="preserve">aptarti </w:t>
      </w:r>
      <w:r w:rsidR="00414D37" w:rsidRPr="00587248">
        <w:rPr>
          <w:rFonts w:ascii="Arial" w:eastAsia="Times New Roman" w:hAnsi="Arial" w:cs="Arial"/>
          <w:sz w:val="24"/>
          <w:szCs w:val="24"/>
          <w:lang w:eastAsia="x-none"/>
        </w:rPr>
        <w:t>praktini</w:t>
      </w:r>
      <w:r w:rsidR="00996C2C" w:rsidRPr="00587248">
        <w:rPr>
          <w:rFonts w:ascii="Arial" w:eastAsia="Times New Roman" w:hAnsi="Arial" w:cs="Arial"/>
          <w:sz w:val="24"/>
          <w:szCs w:val="24"/>
          <w:lang w:eastAsia="x-none"/>
        </w:rPr>
        <w:t>ai</w:t>
      </w:r>
      <w:r w:rsidR="00414D37" w:rsidRPr="00587248">
        <w:rPr>
          <w:rFonts w:ascii="Arial" w:eastAsia="Times New Roman" w:hAnsi="Arial" w:cs="Arial"/>
          <w:sz w:val="24"/>
          <w:szCs w:val="24"/>
          <w:lang w:eastAsia="x-none"/>
        </w:rPr>
        <w:t xml:space="preserve"> klientų aptarnavimo aspekt</w:t>
      </w:r>
      <w:r w:rsidR="00996C2C" w:rsidRPr="00587248">
        <w:rPr>
          <w:rFonts w:ascii="Arial" w:eastAsia="Times New Roman" w:hAnsi="Arial" w:cs="Arial"/>
          <w:sz w:val="24"/>
          <w:szCs w:val="24"/>
          <w:lang w:eastAsia="x-none"/>
        </w:rPr>
        <w:t>ai</w:t>
      </w:r>
      <w:r w:rsidR="00414D37" w:rsidRPr="00587248">
        <w:rPr>
          <w:rFonts w:ascii="Arial" w:eastAsia="Times New Roman" w:hAnsi="Arial" w:cs="Arial"/>
          <w:sz w:val="24"/>
          <w:szCs w:val="24"/>
          <w:lang w:eastAsia="x-none"/>
        </w:rPr>
        <w:t>.</w:t>
      </w:r>
    </w:p>
    <w:p w14:paraId="5846445D" w14:textId="6FB6B2AB" w:rsidR="00414D37" w:rsidRPr="00587248" w:rsidRDefault="00F97B60"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K</w:t>
      </w:r>
      <w:r w:rsidR="00414D37" w:rsidRPr="00587248">
        <w:rPr>
          <w:rFonts w:ascii="Arial" w:eastAsia="Times New Roman" w:hAnsi="Arial" w:cs="Arial"/>
          <w:sz w:val="24"/>
          <w:szCs w:val="24"/>
          <w:lang w:eastAsia="x-none"/>
        </w:rPr>
        <w:t>lientai tur</w:t>
      </w:r>
      <w:r w:rsidR="00E97820" w:rsidRPr="00587248">
        <w:rPr>
          <w:rFonts w:ascii="Arial" w:eastAsia="Times New Roman" w:hAnsi="Arial" w:cs="Arial"/>
          <w:sz w:val="24"/>
          <w:szCs w:val="24"/>
          <w:lang w:eastAsia="x-none"/>
        </w:rPr>
        <w:t>i</w:t>
      </w:r>
      <w:r w:rsidR="00414D37" w:rsidRPr="00587248">
        <w:rPr>
          <w:rFonts w:ascii="Arial" w:eastAsia="Times New Roman" w:hAnsi="Arial" w:cs="Arial"/>
          <w:sz w:val="24"/>
          <w:szCs w:val="24"/>
          <w:lang w:eastAsia="x-none"/>
        </w:rPr>
        <w:t xml:space="preserve"> galimybę nuolat pildyti klientų aptarnavimo kokybės vertinimo anketas. Šios grįžtamojo ryšio priemonės padėjo identifikuoti stipriąsias bei silpnąsias NMA veiklos sritis ir </w:t>
      </w:r>
      <w:r w:rsidR="000613DB" w:rsidRPr="00587248">
        <w:rPr>
          <w:rFonts w:ascii="Arial" w:eastAsia="Times New Roman" w:hAnsi="Arial" w:cs="Arial"/>
          <w:sz w:val="24"/>
          <w:szCs w:val="24"/>
          <w:lang w:eastAsia="x-none"/>
        </w:rPr>
        <w:t>numatyti</w:t>
      </w:r>
      <w:r w:rsidR="00414D37" w:rsidRPr="00587248">
        <w:rPr>
          <w:rFonts w:ascii="Arial" w:eastAsia="Times New Roman" w:hAnsi="Arial" w:cs="Arial"/>
          <w:sz w:val="24"/>
          <w:szCs w:val="24"/>
          <w:lang w:eastAsia="x-none"/>
        </w:rPr>
        <w:t xml:space="preserve"> tobulinimo priemones, kurios</w:t>
      </w:r>
      <w:r w:rsidRPr="00587248">
        <w:rPr>
          <w:rFonts w:ascii="Arial" w:eastAsia="Times New Roman" w:hAnsi="Arial" w:cs="Arial"/>
          <w:sz w:val="24"/>
          <w:szCs w:val="24"/>
          <w:lang w:eastAsia="x-none"/>
        </w:rPr>
        <w:t xml:space="preserve"> </w:t>
      </w:r>
      <w:r w:rsidR="00414D37" w:rsidRPr="00587248">
        <w:rPr>
          <w:rFonts w:ascii="Arial" w:eastAsia="Times New Roman" w:hAnsi="Arial" w:cs="Arial"/>
          <w:sz w:val="24"/>
          <w:szCs w:val="24"/>
          <w:lang w:eastAsia="x-none"/>
        </w:rPr>
        <w:t>atiti</w:t>
      </w:r>
      <w:r w:rsidR="000613DB" w:rsidRPr="00587248">
        <w:rPr>
          <w:rFonts w:ascii="Arial" w:eastAsia="Times New Roman" w:hAnsi="Arial" w:cs="Arial"/>
          <w:sz w:val="24"/>
          <w:szCs w:val="24"/>
          <w:lang w:eastAsia="x-none"/>
        </w:rPr>
        <w:t>nka</w:t>
      </w:r>
      <w:r w:rsidR="00414D37" w:rsidRPr="00587248">
        <w:rPr>
          <w:rFonts w:ascii="Arial" w:eastAsia="Times New Roman" w:hAnsi="Arial" w:cs="Arial"/>
          <w:sz w:val="24"/>
          <w:szCs w:val="24"/>
          <w:lang w:eastAsia="x-none"/>
        </w:rPr>
        <w:t xml:space="preserve"> klientų lūkesčius.</w:t>
      </w:r>
      <w:r w:rsidR="000613DB" w:rsidRPr="00587248">
        <w:rPr>
          <w:rFonts w:ascii="Arial" w:eastAsia="Times New Roman" w:hAnsi="Arial" w:cs="Arial"/>
          <w:sz w:val="24"/>
          <w:szCs w:val="24"/>
          <w:lang w:eastAsia="x-none"/>
        </w:rPr>
        <w:t xml:space="preserve"> </w:t>
      </w:r>
    </w:p>
    <w:p w14:paraId="1AB980A0" w14:textId="07B8FA66" w:rsidR="00414D37" w:rsidRPr="00587248" w:rsidRDefault="001070FE"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hAnsi="Arial" w:cs="Arial"/>
          <w:sz w:val="24"/>
          <w:szCs w:val="24"/>
        </w:rPr>
        <w:t xml:space="preserve">Siekiant įvertinti darbuotojų, konsultuojančių telefonu į NMA besikreipiančius asmenis, elgesio atitiktį Asmenų aptarnavimo standarte (Standartas) įtvirtintoms normoms, </w:t>
      </w:r>
      <w:r w:rsidRPr="00587248">
        <w:rPr>
          <w:rFonts w:ascii="Arial" w:eastAsia="Times New Roman" w:hAnsi="Arial" w:cs="Arial"/>
          <w:sz w:val="24"/>
          <w:szCs w:val="24"/>
          <w:lang w:eastAsia="x-none"/>
        </w:rPr>
        <w:t>n</w:t>
      </w:r>
      <w:r w:rsidR="00414D37" w:rsidRPr="00587248">
        <w:rPr>
          <w:rFonts w:ascii="Arial" w:eastAsia="Times New Roman" w:hAnsi="Arial" w:cs="Arial"/>
          <w:sz w:val="24"/>
          <w:szCs w:val="24"/>
          <w:lang w:eastAsia="x-none"/>
        </w:rPr>
        <w:t>uolat atli</w:t>
      </w:r>
      <w:r w:rsidR="006708CA" w:rsidRPr="00587248">
        <w:rPr>
          <w:rFonts w:ascii="Arial" w:eastAsia="Times New Roman" w:hAnsi="Arial" w:cs="Arial"/>
          <w:sz w:val="24"/>
          <w:szCs w:val="24"/>
          <w:lang w:eastAsia="x-none"/>
        </w:rPr>
        <w:t>ekama</w:t>
      </w:r>
      <w:r w:rsidR="00414D37" w:rsidRPr="00587248">
        <w:rPr>
          <w:rFonts w:ascii="Arial" w:eastAsia="Times New Roman" w:hAnsi="Arial" w:cs="Arial"/>
          <w:sz w:val="24"/>
          <w:szCs w:val="24"/>
          <w:lang w:eastAsia="x-none"/>
        </w:rPr>
        <w:t xml:space="preserve"> klientų pokalbių telefonu su NMA darbuotojais įrašų analiz</w:t>
      </w:r>
      <w:r w:rsidR="006708CA" w:rsidRPr="00587248">
        <w:rPr>
          <w:rFonts w:ascii="Arial" w:eastAsia="Times New Roman" w:hAnsi="Arial" w:cs="Arial"/>
          <w:sz w:val="24"/>
          <w:szCs w:val="24"/>
          <w:lang w:eastAsia="x-none"/>
        </w:rPr>
        <w:t xml:space="preserve">ė, </w:t>
      </w:r>
      <w:r w:rsidR="00414D37" w:rsidRPr="00587248">
        <w:rPr>
          <w:rFonts w:ascii="Arial" w:eastAsia="Times New Roman" w:hAnsi="Arial" w:cs="Arial"/>
          <w:sz w:val="24"/>
          <w:szCs w:val="24"/>
          <w:lang w:eastAsia="x-none"/>
        </w:rPr>
        <w:t>identifik</w:t>
      </w:r>
      <w:r w:rsidR="006708CA" w:rsidRPr="00587248">
        <w:rPr>
          <w:rFonts w:ascii="Arial" w:eastAsia="Times New Roman" w:hAnsi="Arial" w:cs="Arial"/>
          <w:sz w:val="24"/>
          <w:szCs w:val="24"/>
          <w:lang w:eastAsia="x-none"/>
        </w:rPr>
        <w:t xml:space="preserve">uojami trūkumai ir </w:t>
      </w:r>
      <w:r w:rsidR="00414D37" w:rsidRPr="00587248">
        <w:rPr>
          <w:rFonts w:ascii="Arial" w:eastAsia="Times New Roman" w:hAnsi="Arial" w:cs="Arial"/>
          <w:sz w:val="24"/>
          <w:szCs w:val="24"/>
          <w:lang w:eastAsia="x-none"/>
        </w:rPr>
        <w:t>įgyvendin</w:t>
      </w:r>
      <w:r w:rsidR="006708CA" w:rsidRPr="00587248">
        <w:rPr>
          <w:rFonts w:ascii="Arial" w:eastAsia="Times New Roman" w:hAnsi="Arial" w:cs="Arial"/>
          <w:sz w:val="24"/>
          <w:szCs w:val="24"/>
          <w:lang w:eastAsia="x-none"/>
        </w:rPr>
        <w:t>ami</w:t>
      </w:r>
      <w:r w:rsidR="00414D37" w:rsidRPr="00587248">
        <w:rPr>
          <w:rFonts w:ascii="Arial" w:eastAsia="Times New Roman" w:hAnsi="Arial" w:cs="Arial"/>
          <w:sz w:val="24"/>
          <w:szCs w:val="24"/>
          <w:lang w:eastAsia="x-none"/>
        </w:rPr>
        <w:t xml:space="preserve"> veiksm</w:t>
      </w:r>
      <w:r w:rsidR="006708CA" w:rsidRPr="00587248">
        <w:rPr>
          <w:rFonts w:ascii="Arial" w:eastAsia="Times New Roman" w:hAnsi="Arial" w:cs="Arial"/>
          <w:sz w:val="24"/>
          <w:szCs w:val="24"/>
          <w:lang w:eastAsia="x-none"/>
        </w:rPr>
        <w:t>ai</w:t>
      </w:r>
      <w:r w:rsidR="00414D37" w:rsidRPr="00587248">
        <w:rPr>
          <w:rFonts w:ascii="Arial" w:eastAsia="Times New Roman" w:hAnsi="Arial" w:cs="Arial"/>
          <w:sz w:val="24"/>
          <w:szCs w:val="24"/>
          <w:lang w:eastAsia="x-none"/>
        </w:rPr>
        <w:t>, kurie pad</w:t>
      </w:r>
      <w:r w:rsidR="006708CA" w:rsidRPr="00587248">
        <w:rPr>
          <w:rFonts w:ascii="Arial" w:eastAsia="Times New Roman" w:hAnsi="Arial" w:cs="Arial"/>
          <w:sz w:val="24"/>
          <w:szCs w:val="24"/>
          <w:lang w:eastAsia="x-none"/>
        </w:rPr>
        <w:t>eda</w:t>
      </w:r>
      <w:r w:rsidR="00414D37" w:rsidRPr="00587248">
        <w:rPr>
          <w:rFonts w:ascii="Arial" w:eastAsia="Times New Roman" w:hAnsi="Arial" w:cs="Arial"/>
          <w:sz w:val="24"/>
          <w:szCs w:val="24"/>
          <w:lang w:eastAsia="x-none"/>
        </w:rPr>
        <w:t xml:space="preserve"> gerinti aptarnavimo kokybę </w:t>
      </w:r>
      <w:r w:rsidR="006708CA" w:rsidRPr="00587248">
        <w:rPr>
          <w:rFonts w:ascii="Arial" w:eastAsia="Times New Roman" w:hAnsi="Arial" w:cs="Arial"/>
          <w:sz w:val="24"/>
          <w:szCs w:val="24"/>
          <w:lang w:eastAsia="x-none"/>
        </w:rPr>
        <w:t>bei</w:t>
      </w:r>
      <w:r w:rsidR="00414D37" w:rsidRPr="00587248">
        <w:rPr>
          <w:rFonts w:ascii="Arial" w:eastAsia="Times New Roman" w:hAnsi="Arial" w:cs="Arial"/>
          <w:sz w:val="24"/>
          <w:szCs w:val="24"/>
          <w:lang w:eastAsia="x-none"/>
        </w:rPr>
        <w:t xml:space="preserve"> kitas NMA teikiamas paslaugas.</w:t>
      </w:r>
    </w:p>
    <w:p w14:paraId="033B7FCC" w14:textId="138B74C1" w:rsidR="001F1D1B" w:rsidRPr="00587248" w:rsidRDefault="001F1D1B"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Siekiant</w:t>
      </w:r>
      <w:r w:rsidR="00A4473B">
        <w:rPr>
          <w:rFonts w:ascii="Arial" w:eastAsia="Times New Roman" w:hAnsi="Arial" w:cs="Arial"/>
          <w:sz w:val="24"/>
          <w:szCs w:val="24"/>
          <w:lang w:eastAsia="x-none"/>
        </w:rPr>
        <w:t>, kad būtų teikiama</w:t>
      </w:r>
      <w:r w:rsidRPr="00587248">
        <w:rPr>
          <w:rFonts w:ascii="Arial" w:eastAsia="Times New Roman" w:hAnsi="Arial" w:cs="Arial"/>
          <w:sz w:val="24"/>
          <w:szCs w:val="24"/>
          <w:lang w:eastAsia="x-none"/>
        </w:rPr>
        <w:t xml:space="preserve"> </w:t>
      </w:r>
      <w:r w:rsidR="00206553" w:rsidRPr="00587248">
        <w:rPr>
          <w:rFonts w:ascii="Arial" w:eastAsia="Times New Roman" w:hAnsi="Arial" w:cs="Arial"/>
          <w:sz w:val="24"/>
          <w:szCs w:val="24"/>
          <w:lang w:eastAsia="x-none"/>
        </w:rPr>
        <w:t>vienod</w:t>
      </w:r>
      <w:r w:rsidR="00A4473B">
        <w:rPr>
          <w:rFonts w:ascii="Arial" w:eastAsia="Times New Roman" w:hAnsi="Arial" w:cs="Arial"/>
          <w:sz w:val="24"/>
          <w:szCs w:val="24"/>
          <w:lang w:eastAsia="x-none"/>
        </w:rPr>
        <w:t>a</w:t>
      </w:r>
      <w:r w:rsidR="00206553" w:rsidRPr="00587248">
        <w:rPr>
          <w:rFonts w:ascii="Arial" w:eastAsia="Times New Roman" w:hAnsi="Arial" w:cs="Arial"/>
          <w:sz w:val="24"/>
          <w:szCs w:val="24"/>
          <w:lang w:eastAsia="x-none"/>
        </w:rPr>
        <w:t xml:space="preserve">, </w:t>
      </w:r>
      <w:r w:rsidRPr="00587248">
        <w:rPr>
          <w:rFonts w:ascii="Arial" w:eastAsia="Times New Roman" w:hAnsi="Arial" w:cs="Arial"/>
          <w:sz w:val="24"/>
          <w:szCs w:val="24"/>
          <w:lang w:eastAsia="x-none"/>
        </w:rPr>
        <w:t>standartizuot</w:t>
      </w:r>
      <w:r w:rsidR="00A4473B">
        <w:rPr>
          <w:rFonts w:ascii="Arial" w:eastAsia="Times New Roman" w:hAnsi="Arial" w:cs="Arial"/>
          <w:sz w:val="24"/>
          <w:szCs w:val="24"/>
          <w:lang w:eastAsia="x-none"/>
        </w:rPr>
        <w:t>a</w:t>
      </w:r>
      <w:r w:rsidRPr="00587248">
        <w:rPr>
          <w:rFonts w:ascii="Arial" w:eastAsia="Times New Roman" w:hAnsi="Arial" w:cs="Arial"/>
          <w:sz w:val="24"/>
          <w:szCs w:val="24"/>
          <w:lang w:eastAsia="x-none"/>
        </w:rPr>
        <w:t>, aiški informacij</w:t>
      </w:r>
      <w:r w:rsidR="00A4473B">
        <w:rPr>
          <w:rFonts w:ascii="Arial" w:eastAsia="Times New Roman" w:hAnsi="Arial" w:cs="Arial"/>
          <w:sz w:val="24"/>
          <w:szCs w:val="24"/>
          <w:lang w:eastAsia="x-none"/>
        </w:rPr>
        <w:t>a</w:t>
      </w:r>
      <w:r w:rsidRPr="00587248">
        <w:rPr>
          <w:rFonts w:ascii="Arial" w:eastAsia="Times New Roman" w:hAnsi="Arial" w:cs="Arial"/>
          <w:sz w:val="24"/>
          <w:szCs w:val="24"/>
          <w:lang w:eastAsia="x-none"/>
        </w:rPr>
        <w:t>, nepriklausomai</w:t>
      </w:r>
      <w:r w:rsidR="00A4473B">
        <w:rPr>
          <w:rFonts w:ascii="Arial" w:eastAsia="Times New Roman" w:hAnsi="Arial" w:cs="Arial"/>
          <w:sz w:val="24"/>
          <w:szCs w:val="24"/>
          <w:lang w:eastAsia="x-none"/>
        </w:rPr>
        <w:t>,</w:t>
      </w:r>
      <w:r w:rsidRPr="00587248">
        <w:rPr>
          <w:rFonts w:ascii="Arial" w:eastAsia="Times New Roman" w:hAnsi="Arial" w:cs="Arial"/>
          <w:sz w:val="24"/>
          <w:szCs w:val="24"/>
          <w:lang w:eastAsia="x-none"/>
        </w:rPr>
        <w:t xml:space="preserve"> į kurį padalinį kreipiasi klientas, sukurta daugiau pavyzdinių pokalbių bei rekomendacijų, padedančių valdyti pokalbius</w:t>
      </w:r>
      <w:r w:rsidR="00206553" w:rsidRPr="00587248">
        <w:rPr>
          <w:rFonts w:ascii="Arial" w:eastAsia="Times New Roman" w:hAnsi="Arial" w:cs="Arial"/>
          <w:sz w:val="24"/>
          <w:szCs w:val="24"/>
          <w:lang w:eastAsia="x-none"/>
        </w:rPr>
        <w:t>.</w:t>
      </w:r>
    </w:p>
    <w:p w14:paraId="54BE37D6" w14:textId="7667047F" w:rsidR="00414D37" w:rsidRPr="00587248" w:rsidRDefault="00414D37"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 xml:space="preserve">Siekiant padėti klientams kuo paprasčiau pasinaudoti NMA teikiamomis elektroninėmis paslaugomis, parengti dažniausiai naudojamų </w:t>
      </w:r>
      <w:r w:rsidR="006C2181" w:rsidRPr="00587248">
        <w:rPr>
          <w:rFonts w:ascii="Arial" w:eastAsia="Times New Roman" w:hAnsi="Arial" w:cs="Arial"/>
          <w:sz w:val="24"/>
          <w:szCs w:val="24"/>
          <w:lang w:eastAsia="x-none"/>
        </w:rPr>
        <w:t xml:space="preserve">elektroninių </w:t>
      </w:r>
      <w:r w:rsidRPr="00587248">
        <w:rPr>
          <w:rFonts w:ascii="Arial" w:eastAsia="Times New Roman" w:hAnsi="Arial" w:cs="Arial"/>
          <w:sz w:val="24"/>
          <w:szCs w:val="24"/>
          <w:lang w:eastAsia="x-none"/>
        </w:rPr>
        <w:t>dokumentų šablonai, parengta papildoma vaizdo medžiaga.</w:t>
      </w:r>
    </w:p>
    <w:p w14:paraId="527D5805" w14:textId="43EE73B6" w:rsidR="00414D37" w:rsidRPr="00587248" w:rsidRDefault="006C2181" w:rsidP="00A93C08">
      <w:pPr>
        <w:pStyle w:val="ListParagraph"/>
        <w:widowControl w:val="0"/>
        <w:numPr>
          <w:ilvl w:val="0"/>
          <w:numId w:val="19"/>
        </w:numPr>
        <w:tabs>
          <w:tab w:val="left" w:pos="993"/>
        </w:tabs>
        <w:spacing w:after="0"/>
        <w:ind w:left="0" w:firstLine="709"/>
        <w:rPr>
          <w:rFonts w:ascii="Arial" w:eastAsia="Times New Roman" w:hAnsi="Arial" w:cs="Arial"/>
          <w:sz w:val="24"/>
          <w:szCs w:val="24"/>
          <w:lang w:eastAsia="x-none"/>
        </w:rPr>
      </w:pPr>
      <w:r w:rsidRPr="00587248">
        <w:rPr>
          <w:rFonts w:ascii="Arial" w:eastAsia="Times New Roman" w:hAnsi="Arial" w:cs="Arial"/>
          <w:sz w:val="24"/>
          <w:szCs w:val="24"/>
          <w:lang w:eastAsia="x-none"/>
        </w:rPr>
        <w:t>P</w:t>
      </w:r>
      <w:r w:rsidR="00414D37" w:rsidRPr="00587248">
        <w:rPr>
          <w:rFonts w:ascii="Arial" w:eastAsia="Times New Roman" w:hAnsi="Arial" w:cs="Arial"/>
          <w:sz w:val="24"/>
          <w:szCs w:val="24"/>
          <w:lang w:eastAsia="x-none"/>
        </w:rPr>
        <w:t>adidin</w:t>
      </w:r>
      <w:r w:rsidRPr="00587248">
        <w:rPr>
          <w:rFonts w:ascii="Arial" w:eastAsia="Times New Roman" w:hAnsi="Arial" w:cs="Arial"/>
          <w:sz w:val="24"/>
          <w:szCs w:val="24"/>
          <w:lang w:eastAsia="x-none"/>
        </w:rPr>
        <w:t>tas</w:t>
      </w:r>
      <w:r w:rsidR="00414D37" w:rsidRPr="00587248">
        <w:rPr>
          <w:rFonts w:ascii="Arial" w:eastAsia="Times New Roman" w:hAnsi="Arial" w:cs="Arial"/>
          <w:sz w:val="24"/>
          <w:szCs w:val="24"/>
          <w:lang w:eastAsia="x-none"/>
        </w:rPr>
        <w:t xml:space="preserve"> NMA informacijos prieinamum</w:t>
      </w:r>
      <w:r w:rsidRPr="00587248">
        <w:rPr>
          <w:rFonts w:ascii="Arial" w:eastAsia="Times New Roman" w:hAnsi="Arial" w:cs="Arial"/>
          <w:sz w:val="24"/>
          <w:szCs w:val="24"/>
          <w:lang w:eastAsia="x-none"/>
        </w:rPr>
        <w:t>as</w:t>
      </w:r>
      <w:r w:rsidR="00414D37" w:rsidRPr="00587248">
        <w:rPr>
          <w:rFonts w:ascii="Arial" w:eastAsia="Times New Roman" w:hAnsi="Arial" w:cs="Arial"/>
          <w:sz w:val="24"/>
          <w:szCs w:val="24"/>
          <w:lang w:eastAsia="x-none"/>
        </w:rPr>
        <w:t xml:space="preserve"> asmenims su negalia</w:t>
      </w:r>
      <w:r w:rsidRPr="00587248">
        <w:rPr>
          <w:rFonts w:ascii="Arial" w:eastAsia="Times New Roman" w:hAnsi="Arial" w:cs="Arial"/>
          <w:sz w:val="24"/>
          <w:szCs w:val="24"/>
          <w:lang w:eastAsia="x-none"/>
        </w:rPr>
        <w:t xml:space="preserve"> </w:t>
      </w:r>
      <w:r w:rsidR="0090205C" w:rsidRPr="00587248">
        <w:rPr>
          <w:rFonts w:ascii="Arial" w:eastAsia="Times New Roman" w:hAnsi="Arial" w:cs="Arial"/>
          <w:sz w:val="24"/>
          <w:szCs w:val="24"/>
          <w:lang w:eastAsia="x-none"/>
        </w:rPr>
        <w:t>–</w:t>
      </w:r>
      <w:r w:rsidRPr="00587248">
        <w:rPr>
          <w:rFonts w:ascii="Arial" w:eastAsia="Times New Roman" w:hAnsi="Arial" w:cs="Arial"/>
          <w:sz w:val="24"/>
          <w:szCs w:val="24"/>
          <w:lang w:eastAsia="x-none"/>
        </w:rPr>
        <w:t xml:space="preserve"> </w:t>
      </w:r>
      <w:r w:rsidR="00414D37" w:rsidRPr="00587248">
        <w:rPr>
          <w:rFonts w:ascii="Arial" w:eastAsia="Times New Roman" w:hAnsi="Arial" w:cs="Arial"/>
          <w:sz w:val="24"/>
          <w:szCs w:val="24"/>
          <w:lang w:eastAsia="x-none"/>
        </w:rPr>
        <w:t>pritaik</w:t>
      </w:r>
      <w:r w:rsidRPr="00587248">
        <w:rPr>
          <w:rFonts w:ascii="Arial" w:eastAsia="Times New Roman" w:hAnsi="Arial" w:cs="Arial"/>
          <w:sz w:val="24"/>
          <w:szCs w:val="24"/>
          <w:lang w:eastAsia="x-none"/>
        </w:rPr>
        <w:t>yta</w:t>
      </w:r>
      <w:r w:rsidR="00414D37" w:rsidRPr="00587248">
        <w:rPr>
          <w:rFonts w:ascii="Arial" w:eastAsia="Times New Roman" w:hAnsi="Arial" w:cs="Arial"/>
          <w:sz w:val="24"/>
          <w:szCs w:val="24"/>
          <w:lang w:eastAsia="x-none"/>
        </w:rPr>
        <w:t xml:space="preserve"> informacij</w:t>
      </w:r>
      <w:r w:rsidRPr="00587248">
        <w:rPr>
          <w:rFonts w:ascii="Arial" w:eastAsia="Times New Roman" w:hAnsi="Arial" w:cs="Arial"/>
          <w:sz w:val="24"/>
          <w:szCs w:val="24"/>
          <w:lang w:eastAsia="x-none"/>
        </w:rPr>
        <w:t>a</w:t>
      </w:r>
      <w:r w:rsidR="00414D37" w:rsidRPr="00587248">
        <w:rPr>
          <w:rFonts w:ascii="Arial" w:eastAsia="Times New Roman" w:hAnsi="Arial" w:cs="Arial"/>
          <w:sz w:val="24"/>
          <w:szCs w:val="24"/>
          <w:lang w:eastAsia="x-none"/>
        </w:rPr>
        <w:t>, pateikiam</w:t>
      </w:r>
      <w:r w:rsidRPr="00587248">
        <w:rPr>
          <w:rFonts w:ascii="Arial" w:eastAsia="Times New Roman" w:hAnsi="Arial" w:cs="Arial"/>
          <w:sz w:val="24"/>
          <w:szCs w:val="24"/>
          <w:lang w:eastAsia="x-none"/>
        </w:rPr>
        <w:t>a</w:t>
      </w:r>
      <w:r w:rsidR="00414D37" w:rsidRPr="00587248">
        <w:rPr>
          <w:rFonts w:ascii="Arial" w:eastAsia="Times New Roman" w:hAnsi="Arial" w:cs="Arial"/>
          <w:sz w:val="24"/>
          <w:szCs w:val="24"/>
          <w:lang w:eastAsia="x-none"/>
        </w:rPr>
        <w:t xml:space="preserve"> NMA svetainėje, siunčiam</w:t>
      </w:r>
      <w:r w:rsidRPr="00587248">
        <w:rPr>
          <w:rFonts w:ascii="Arial" w:eastAsia="Times New Roman" w:hAnsi="Arial" w:cs="Arial"/>
          <w:sz w:val="24"/>
          <w:szCs w:val="24"/>
          <w:lang w:eastAsia="x-none"/>
        </w:rPr>
        <w:t>a</w:t>
      </w:r>
      <w:r w:rsidR="00414D37" w:rsidRPr="00587248">
        <w:rPr>
          <w:rFonts w:ascii="Arial" w:eastAsia="Times New Roman" w:hAnsi="Arial" w:cs="Arial"/>
          <w:sz w:val="24"/>
          <w:szCs w:val="24"/>
          <w:lang w:eastAsia="x-none"/>
        </w:rPr>
        <w:t xml:space="preserve"> klientams el. būdu bei oficialiais raštais.</w:t>
      </w:r>
    </w:p>
    <w:p w14:paraId="720FA4BA" w14:textId="77777777" w:rsidR="00716FAD" w:rsidRPr="00587248" w:rsidRDefault="00716FAD" w:rsidP="00A93C08">
      <w:pPr>
        <w:spacing w:beforeLines="100" w:before="240"/>
        <w:rPr>
          <w:rFonts w:ascii="Arial" w:eastAsia="Times New Roman" w:hAnsi="Arial" w:cs="Arial"/>
          <w:b/>
          <w:bCs/>
          <w:sz w:val="24"/>
          <w:szCs w:val="24"/>
          <w:lang w:eastAsia="x-none"/>
        </w:rPr>
      </w:pPr>
      <w:r w:rsidRPr="00587248">
        <w:rPr>
          <w:rFonts w:ascii="Arial" w:eastAsia="Times New Roman" w:hAnsi="Arial" w:cs="Arial"/>
          <w:b/>
          <w:bCs/>
          <w:sz w:val="24"/>
          <w:szCs w:val="24"/>
          <w:lang w:eastAsia="x-none"/>
        </w:rPr>
        <w:t>NMA klientai aptarnavimą vertina teigiamai</w:t>
      </w:r>
    </w:p>
    <w:p w14:paraId="5D2F78CB" w14:textId="2F8B2564" w:rsidR="00716FAD" w:rsidRPr="00587248" w:rsidRDefault="00716FAD" w:rsidP="00A93C08">
      <w:pPr>
        <w:shd w:val="clear" w:color="auto" w:fill="FFFFFF"/>
        <w:tabs>
          <w:tab w:val="left" w:pos="1134"/>
        </w:tabs>
        <w:spacing w:after="0"/>
        <w:ind w:firstLine="720"/>
        <w:rPr>
          <w:rFonts w:ascii="Arial" w:eastAsia="Times New Roman" w:hAnsi="Arial" w:cs="Arial"/>
          <w:sz w:val="24"/>
          <w:szCs w:val="24"/>
          <w:lang w:eastAsia="lt-LT"/>
        </w:rPr>
      </w:pPr>
      <w:r w:rsidRPr="00587248">
        <w:rPr>
          <w:rFonts w:ascii="Arial" w:hAnsi="Arial" w:cs="Arial"/>
          <w:sz w:val="24"/>
          <w:szCs w:val="24"/>
        </w:rPr>
        <w:t xml:space="preserve">Siekiant </w:t>
      </w:r>
      <w:r w:rsidRPr="00587248">
        <w:rPr>
          <w:rFonts w:ascii="Arial" w:hAnsi="Arial" w:cs="Arial"/>
          <w:sz w:val="24"/>
          <w:szCs w:val="24"/>
          <w:lang w:eastAsia="lt-LT"/>
        </w:rPr>
        <w:t xml:space="preserve">laiku identifikuoti galimus veiklos trūkumus bei nustatyti asmenų poreikius atitinkantį paslaugų teikimą, </w:t>
      </w:r>
      <w:r w:rsidR="00E20F28" w:rsidRPr="00587248">
        <w:rPr>
          <w:rFonts w:ascii="Arial" w:hAnsi="Arial" w:cs="Arial"/>
          <w:sz w:val="24"/>
          <w:szCs w:val="24"/>
          <w:lang w:eastAsia="lt-LT"/>
        </w:rPr>
        <w:t xml:space="preserve">2025 </w:t>
      </w:r>
      <w:r w:rsidRPr="00587248">
        <w:rPr>
          <w:rFonts w:ascii="Arial" w:hAnsi="Arial" w:cs="Arial"/>
          <w:sz w:val="24"/>
          <w:szCs w:val="24"/>
          <w:lang w:eastAsia="lt-LT"/>
        </w:rPr>
        <w:t xml:space="preserve">m. buvo nuolat vykdoma asmenų nuomonės apie NMA bei jos teikiamas paslaugas stebėsena. Išsakyti savo nuomonę dėl aptarnavimo kokybės bei teikti pasiūlymus dėl jos gerinimo į NMA besikreipiantys asmenys nuolat gali užpildydami anonimines asmenų aptarnavimo kokybės vertinimo anketas (toliau </w:t>
      </w:r>
      <w:r w:rsidR="002A579D" w:rsidRPr="00587248">
        <w:rPr>
          <w:rFonts w:ascii="Arial" w:hAnsi="Arial" w:cs="Arial"/>
          <w:sz w:val="24"/>
          <w:szCs w:val="24"/>
          <w:lang w:eastAsia="lt-LT"/>
        </w:rPr>
        <w:t>–</w:t>
      </w:r>
      <w:r w:rsidRPr="00587248">
        <w:rPr>
          <w:rFonts w:ascii="Arial" w:hAnsi="Arial" w:cs="Arial"/>
          <w:sz w:val="24"/>
          <w:szCs w:val="24"/>
          <w:lang w:eastAsia="lt-LT"/>
        </w:rPr>
        <w:t xml:space="preserve"> </w:t>
      </w:r>
      <w:r w:rsidR="00B221F5" w:rsidRPr="00587248">
        <w:rPr>
          <w:rFonts w:ascii="Arial" w:hAnsi="Arial" w:cs="Arial"/>
          <w:sz w:val="24"/>
          <w:szCs w:val="24"/>
          <w:lang w:eastAsia="lt-LT"/>
        </w:rPr>
        <w:t>A</w:t>
      </w:r>
      <w:r w:rsidRPr="00587248">
        <w:rPr>
          <w:rFonts w:ascii="Arial" w:hAnsi="Arial" w:cs="Arial"/>
          <w:sz w:val="24"/>
          <w:szCs w:val="24"/>
          <w:lang w:eastAsia="lt-LT"/>
        </w:rPr>
        <w:t xml:space="preserve">nketa), pateikiamas asmenų aptarnavimo vietose bei interneto svetainėje. </w:t>
      </w:r>
      <w:r w:rsidR="00F71813" w:rsidRPr="00587248">
        <w:rPr>
          <w:rFonts w:ascii="Arial" w:hAnsi="Arial" w:cs="Arial"/>
          <w:sz w:val="24"/>
          <w:szCs w:val="24"/>
          <w:lang w:eastAsia="lt-LT"/>
        </w:rPr>
        <w:t>A</w:t>
      </w:r>
      <w:r w:rsidRPr="00587248">
        <w:rPr>
          <w:rFonts w:ascii="Arial" w:hAnsi="Arial" w:cs="Arial"/>
          <w:sz w:val="24"/>
          <w:szCs w:val="24"/>
          <w:lang w:eastAsia="lt-LT"/>
        </w:rPr>
        <w:t>nketose pateiktos pastabos ar pasiūlymai yra analizuojami ir, esant galimybei, įgyvendinami.</w:t>
      </w:r>
      <w:r w:rsidRPr="00587248">
        <w:rPr>
          <w:rFonts w:ascii="Arial" w:eastAsia="Times New Roman" w:hAnsi="Arial" w:cs="Arial"/>
          <w:sz w:val="24"/>
          <w:szCs w:val="24"/>
          <w:lang w:eastAsia="lt-LT"/>
        </w:rPr>
        <w:t xml:space="preserve"> </w:t>
      </w:r>
    </w:p>
    <w:p w14:paraId="6ED3BC22" w14:textId="01EF9328" w:rsidR="00716FAD" w:rsidRPr="00587248" w:rsidRDefault="006375CF" w:rsidP="00A93C08">
      <w:pPr>
        <w:spacing w:after="0"/>
        <w:ind w:firstLine="720"/>
        <w:rPr>
          <w:rFonts w:ascii="Arial" w:eastAsia="Times New Roman" w:hAnsi="Arial" w:cs="Arial"/>
          <w:sz w:val="24"/>
          <w:szCs w:val="24"/>
        </w:rPr>
      </w:pPr>
      <w:r w:rsidRPr="00587248">
        <w:rPr>
          <w:rFonts w:ascii="Arial" w:hAnsi="Arial" w:cs="Arial"/>
          <w:sz w:val="24"/>
          <w:szCs w:val="24"/>
        </w:rPr>
        <w:t xml:space="preserve">2025 </w:t>
      </w:r>
      <w:r w:rsidR="00716FAD" w:rsidRPr="00587248">
        <w:rPr>
          <w:rFonts w:ascii="Arial" w:hAnsi="Arial" w:cs="Arial"/>
          <w:sz w:val="24"/>
          <w:szCs w:val="24"/>
        </w:rPr>
        <w:t>m. gaut</w:t>
      </w:r>
      <w:r w:rsidR="0090205C" w:rsidRPr="00587248">
        <w:rPr>
          <w:rFonts w:ascii="Arial" w:hAnsi="Arial" w:cs="Arial"/>
          <w:sz w:val="24"/>
          <w:szCs w:val="24"/>
        </w:rPr>
        <w:t>os</w:t>
      </w:r>
      <w:r w:rsidR="00716FAD" w:rsidRPr="00587248">
        <w:rPr>
          <w:rFonts w:ascii="Arial" w:hAnsi="Arial" w:cs="Arial"/>
          <w:sz w:val="24"/>
          <w:szCs w:val="24"/>
        </w:rPr>
        <w:t xml:space="preserve"> </w:t>
      </w:r>
      <w:r w:rsidR="002E7DAB" w:rsidRPr="00587248">
        <w:rPr>
          <w:rFonts w:ascii="Arial" w:hAnsi="Arial" w:cs="Arial"/>
          <w:sz w:val="24"/>
          <w:szCs w:val="24"/>
        </w:rPr>
        <w:t xml:space="preserve">108 </w:t>
      </w:r>
      <w:r w:rsidR="00716FAD" w:rsidRPr="00587248">
        <w:rPr>
          <w:rFonts w:ascii="Arial" w:hAnsi="Arial" w:cs="Arial"/>
          <w:sz w:val="24"/>
          <w:szCs w:val="24"/>
        </w:rPr>
        <w:t>asmenų</w:t>
      </w:r>
      <w:r w:rsidR="00B221F5" w:rsidRPr="00587248">
        <w:rPr>
          <w:rFonts w:ascii="Arial" w:hAnsi="Arial" w:cs="Arial"/>
          <w:sz w:val="24"/>
          <w:szCs w:val="24"/>
        </w:rPr>
        <w:t xml:space="preserve"> Anketos, iš kurių </w:t>
      </w:r>
      <w:r w:rsidR="002E7DAB" w:rsidRPr="00587248">
        <w:rPr>
          <w:rFonts w:ascii="Arial" w:hAnsi="Arial" w:cs="Arial"/>
          <w:sz w:val="24"/>
          <w:szCs w:val="24"/>
        </w:rPr>
        <w:t xml:space="preserve">57 </w:t>
      </w:r>
      <w:r w:rsidR="00CB2D16" w:rsidRPr="00587248">
        <w:rPr>
          <w:rFonts w:ascii="Arial" w:hAnsi="Arial" w:cs="Arial"/>
          <w:sz w:val="24"/>
          <w:szCs w:val="24"/>
        </w:rPr>
        <w:t>popierin</w:t>
      </w:r>
      <w:r w:rsidR="003700EA" w:rsidRPr="00587248">
        <w:rPr>
          <w:rFonts w:ascii="Arial" w:hAnsi="Arial" w:cs="Arial"/>
          <w:sz w:val="24"/>
          <w:szCs w:val="24"/>
        </w:rPr>
        <w:t>ės</w:t>
      </w:r>
      <w:r w:rsidR="00716FAD" w:rsidRPr="00587248">
        <w:rPr>
          <w:rFonts w:ascii="Arial" w:hAnsi="Arial" w:cs="Arial"/>
          <w:sz w:val="24"/>
          <w:szCs w:val="24"/>
        </w:rPr>
        <w:t>, likusi dalis</w:t>
      </w:r>
      <w:r w:rsidR="0090205C" w:rsidRPr="00587248">
        <w:rPr>
          <w:rFonts w:ascii="Arial" w:hAnsi="Arial" w:cs="Arial"/>
          <w:sz w:val="24"/>
          <w:szCs w:val="24"/>
        </w:rPr>
        <w:t>, t. y.</w:t>
      </w:r>
      <w:r w:rsidR="00716FAD" w:rsidRPr="00587248">
        <w:rPr>
          <w:rFonts w:ascii="Arial" w:hAnsi="Arial" w:cs="Arial"/>
          <w:sz w:val="24"/>
          <w:szCs w:val="24"/>
        </w:rPr>
        <w:t xml:space="preserve"> </w:t>
      </w:r>
      <w:r w:rsidR="002E7DAB" w:rsidRPr="00587248">
        <w:rPr>
          <w:rFonts w:ascii="Arial" w:hAnsi="Arial" w:cs="Arial"/>
          <w:sz w:val="24"/>
          <w:szCs w:val="24"/>
        </w:rPr>
        <w:t>51</w:t>
      </w:r>
      <w:r w:rsidR="007475DE">
        <w:rPr>
          <w:rFonts w:ascii="Arial" w:hAnsi="Arial" w:cs="Arial"/>
          <w:sz w:val="24"/>
          <w:szCs w:val="24"/>
        </w:rPr>
        <w:t> </w:t>
      </w:r>
      <w:r w:rsidR="00B221F5" w:rsidRPr="00587248">
        <w:rPr>
          <w:rFonts w:ascii="Arial" w:hAnsi="Arial" w:cs="Arial"/>
          <w:sz w:val="24"/>
          <w:szCs w:val="24"/>
        </w:rPr>
        <w:t>A</w:t>
      </w:r>
      <w:r w:rsidR="002E7DAB" w:rsidRPr="00587248">
        <w:rPr>
          <w:rFonts w:ascii="Arial" w:hAnsi="Arial" w:cs="Arial"/>
          <w:sz w:val="24"/>
          <w:szCs w:val="24"/>
        </w:rPr>
        <w:t>nketa</w:t>
      </w:r>
      <w:r w:rsidR="0090205C" w:rsidRPr="00587248">
        <w:rPr>
          <w:rFonts w:ascii="Arial" w:hAnsi="Arial" w:cs="Arial"/>
          <w:sz w:val="24"/>
          <w:szCs w:val="24"/>
        </w:rPr>
        <w:t>,</w:t>
      </w:r>
      <w:r w:rsidR="00716FAD" w:rsidRPr="00587248">
        <w:rPr>
          <w:rFonts w:ascii="Arial" w:hAnsi="Arial" w:cs="Arial"/>
          <w:sz w:val="24"/>
          <w:szCs w:val="24"/>
        </w:rPr>
        <w:t xml:space="preserve"> pateikta el. būdu</w:t>
      </w:r>
      <w:r w:rsidR="0090205C" w:rsidRPr="00587248">
        <w:rPr>
          <w:rFonts w:ascii="Arial" w:hAnsi="Arial" w:cs="Arial"/>
          <w:sz w:val="24"/>
          <w:szCs w:val="24"/>
        </w:rPr>
        <w:t xml:space="preserve">. </w:t>
      </w:r>
      <w:r w:rsidR="00B221F5" w:rsidRPr="00587248">
        <w:rPr>
          <w:rFonts w:ascii="Arial" w:hAnsi="Arial" w:cs="Arial"/>
          <w:sz w:val="24"/>
          <w:szCs w:val="24"/>
        </w:rPr>
        <w:t xml:space="preserve">Anketose </w:t>
      </w:r>
      <w:r w:rsidR="00716FAD" w:rsidRPr="00587248">
        <w:rPr>
          <w:rFonts w:ascii="Arial" w:hAnsi="Arial" w:cs="Arial"/>
          <w:sz w:val="24"/>
          <w:szCs w:val="24"/>
        </w:rPr>
        <w:t xml:space="preserve">pateiktos </w:t>
      </w:r>
      <w:r w:rsidR="00716FAD" w:rsidRPr="00587248">
        <w:rPr>
          <w:rFonts w:ascii="Arial" w:eastAsia="Times New Roman" w:hAnsi="Arial" w:cs="Arial"/>
          <w:sz w:val="24"/>
          <w:szCs w:val="24"/>
        </w:rPr>
        <w:t>pastabos bei pasiūlymai persiunčiami struktūriniams padaliniams pagal kompetencij</w:t>
      </w:r>
      <w:r w:rsidR="000033BA" w:rsidRPr="00587248">
        <w:rPr>
          <w:rFonts w:ascii="Arial" w:eastAsia="Times New Roman" w:hAnsi="Arial" w:cs="Arial"/>
          <w:sz w:val="24"/>
          <w:szCs w:val="24"/>
        </w:rPr>
        <w:t>ą.</w:t>
      </w:r>
      <w:r w:rsidR="00716FAD" w:rsidRPr="00587248">
        <w:rPr>
          <w:rFonts w:ascii="Arial" w:eastAsia="Times New Roman" w:hAnsi="Arial" w:cs="Arial"/>
          <w:sz w:val="24"/>
          <w:szCs w:val="24"/>
        </w:rPr>
        <w:t xml:space="preserve"> </w:t>
      </w:r>
      <w:r w:rsidR="000033BA" w:rsidRPr="00587248">
        <w:rPr>
          <w:rFonts w:ascii="Arial" w:eastAsia="Times New Roman" w:hAnsi="Arial" w:cs="Arial"/>
          <w:sz w:val="24"/>
          <w:szCs w:val="24"/>
        </w:rPr>
        <w:t xml:space="preserve">Padalinio vadovai reaguoja į </w:t>
      </w:r>
      <w:r w:rsidR="00B221F5" w:rsidRPr="00587248">
        <w:rPr>
          <w:rFonts w:ascii="Arial" w:eastAsia="Times New Roman" w:hAnsi="Arial" w:cs="Arial"/>
          <w:sz w:val="24"/>
          <w:szCs w:val="24"/>
        </w:rPr>
        <w:t>A</w:t>
      </w:r>
      <w:r w:rsidR="000033BA" w:rsidRPr="00587248">
        <w:rPr>
          <w:rFonts w:ascii="Arial" w:eastAsia="Times New Roman" w:hAnsi="Arial" w:cs="Arial"/>
          <w:sz w:val="24"/>
          <w:szCs w:val="24"/>
        </w:rPr>
        <w:t xml:space="preserve">nketose </w:t>
      </w:r>
      <w:r w:rsidR="000033BA" w:rsidRPr="00587248">
        <w:rPr>
          <w:rFonts w:ascii="Arial" w:eastAsia="Times New Roman" w:hAnsi="Arial" w:cs="Arial"/>
          <w:sz w:val="24"/>
          <w:szCs w:val="24"/>
        </w:rPr>
        <w:lastRenderedPageBreak/>
        <w:t xml:space="preserve">nurodytas pastabas bei pasiūlymus ir pateikia savo išvadas bei įžvalgas </w:t>
      </w:r>
      <w:r w:rsidR="00B80FBC" w:rsidRPr="00587248">
        <w:rPr>
          <w:rFonts w:ascii="Arial" w:eastAsia="Times New Roman" w:hAnsi="Arial" w:cs="Arial"/>
          <w:sz w:val="24"/>
          <w:szCs w:val="24"/>
        </w:rPr>
        <w:t xml:space="preserve">dėl </w:t>
      </w:r>
      <w:r w:rsidR="000033BA" w:rsidRPr="00587248">
        <w:rPr>
          <w:rFonts w:ascii="Arial" w:eastAsia="Times New Roman" w:hAnsi="Arial" w:cs="Arial"/>
          <w:sz w:val="24"/>
          <w:szCs w:val="24"/>
        </w:rPr>
        <w:t>paslaugų tobulinim</w:t>
      </w:r>
      <w:r w:rsidR="00B80FBC" w:rsidRPr="00587248">
        <w:rPr>
          <w:rFonts w:ascii="Arial" w:eastAsia="Times New Roman" w:hAnsi="Arial" w:cs="Arial"/>
          <w:sz w:val="24"/>
          <w:szCs w:val="24"/>
        </w:rPr>
        <w:t>o</w:t>
      </w:r>
      <w:r w:rsidR="000033BA" w:rsidRPr="00587248">
        <w:rPr>
          <w:rFonts w:ascii="Arial" w:eastAsia="Times New Roman" w:hAnsi="Arial" w:cs="Arial"/>
          <w:sz w:val="24"/>
          <w:szCs w:val="24"/>
        </w:rPr>
        <w:t>.</w:t>
      </w:r>
      <w:r w:rsidR="00B80FBC" w:rsidRPr="00587248">
        <w:rPr>
          <w:rFonts w:ascii="Arial" w:eastAsia="Times New Roman" w:hAnsi="Arial" w:cs="Arial"/>
          <w:sz w:val="24"/>
          <w:szCs w:val="24"/>
        </w:rPr>
        <w:t xml:space="preserve"> </w:t>
      </w:r>
      <w:r w:rsidR="00B221F5" w:rsidRPr="00587248">
        <w:rPr>
          <w:rFonts w:ascii="Arial" w:eastAsia="Times New Roman" w:hAnsi="Arial" w:cs="Arial"/>
          <w:sz w:val="24"/>
          <w:szCs w:val="24"/>
        </w:rPr>
        <w:t>Esant reikalui</w:t>
      </w:r>
      <w:r w:rsidR="00716FAD" w:rsidRPr="00587248">
        <w:rPr>
          <w:rFonts w:ascii="Arial" w:eastAsia="Times New Roman" w:hAnsi="Arial" w:cs="Arial"/>
          <w:sz w:val="24"/>
          <w:szCs w:val="24"/>
        </w:rPr>
        <w:t>, susisiekiama su asmeniu</w:t>
      </w:r>
      <w:r w:rsidR="00664F4C" w:rsidRPr="00587248">
        <w:rPr>
          <w:rFonts w:ascii="Arial" w:eastAsia="Times New Roman" w:hAnsi="Arial" w:cs="Arial"/>
          <w:sz w:val="24"/>
          <w:szCs w:val="24"/>
        </w:rPr>
        <w:t xml:space="preserve"> dėl pateiktos pastabos ar pasiūlymo patikslinimo.</w:t>
      </w:r>
      <w:r w:rsidR="00056CF0" w:rsidRPr="00587248">
        <w:rPr>
          <w:rFonts w:ascii="Arial" w:eastAsia="Times New Roman" w:hAnsi="Arial" w:cs="Arial"/>
          <w:sz w:val="24"/>
          <w:szCs w:val="24"/>
        </w:rPr>
        <w:t xml:space="preserve"> </w:t>
      </w:r>
    </w:p>
    <w:p w14:paraId="1F12C311" w14:textId="2B8A58DF" w:rsidR="00BA3B85" w:rsidRPr="00587248" w:rsidRDefault="00BA3B85" w:rsidP="00A93C08">
      <w:pPr>
        <w:pStyle w:val="NoSpacing"/>
        <w:tabs>
          <w:tab w:val="left" w:pos="709"/>
        </w:tabs>
        <w:spacing w:line="276" w:lineRule="auto"/>
        <w:ind w:firstLine="720"/>
        <w:rPr>
          <w:rFonts w:ascii="Arial" w:eastAsia="Times New Roman" w:hAnsi="Arial" w:cs="Arial"/>
        </w:rPr>
      </w:pPr>
      <w:r w:rsidRPr="00587248">
        <w:rPr>
          <w:rFonts w:ascii="Arial" w:eastAsia="Times New Roman" w:hAnsi="Arial" w:cs="Arial"/>
        </w:rPr>
        <w:t xml:space="preserve">Pažymėtina, kad </w:t>
      </w:r>
      <w:r w:rsidR="00551797" w:rsidRPr="00587248">
        <w:rPr>
          <w:rFonts w:ascii="Arial" w:eastAsia="Times New Roman" w:hAnsi="Arial" w:cs="Arial"/>
        </w:rPr>
        <w:t>a</w:t>
      </w:r>
      <w:r w:rsidRPr="00587248">
        <w:rPr>
          <w:rFonts w:ascii="Arial" w:eastAsia="Times New Roman" w:hAnsi="Arial" w:cs="Arial"/>
        </w:rPr>
        <w:t>smenys yra linkę aptarnavimo kokybę tapatinti su j</w:t>
      </w:r>
      <w:r w:rsidR="00B80FBC" w:rsidRPr="00587248">
        <w:rPr>
          <w:rFonts w:ascii="Arial" w:eastAsia="Times New Roman" w:hAnsi="Arial" w:cs="Arial"/>
        </w:rPr>
        <w:t>iems</w:t>
      </w:r>
      <w:r w:rsidRPr="00587248">
        <w:rPr>
          <w:rFonts w:ascii="Arial" w:eastAsia="Times New Roman" w:hAnsi="Arial" w:cs="Arial"/>
        </w:rPr>
        <w:t xml:space="preserve"> rūpimos problemos sprendimu ir asmeniui t</w:t>
      </w:r>
      <w:r w:rsidR="00551797" w:rsidRPr="00587248">
        <w:rPr>
          <w:rFonts w:ascii="Arial" w:eastAsia="Times New Roman" w:hAnsi="Arial" w:cs="Arial"/>
        </w:rPr>
        <w:t>inkamo</w:t>
      </w:r>
      <w:r w:rsidRPr="00587248">
        <w:rPr>
          <w:rFonts w:ascii="Arial" w:eastAsia="Times New Roman" w:hAnsi="Arial" w:cs="Arial"/>
        </w:rPr>
        <w:t xml:space="preserve"> rezultato gavimu. Anketas užpildžiusių asmenų nepasitenkinimą dėl aptarnavimo kokybės dažnai nulemia tai, ar paramą / išmokas gavo laiku, ar buvo gautas aiškus atsakymas į rūpimą klausimą, ar buvo išspręsta kilusi problema, t. y. ar buvo patenkinti </w:t>
      </w:r>
      <w:r w:rsidR="00B80FBC" w:rsidRPr="00587248">
        <w:rPr>
          <w:rFonts w:ascii="Arial" w:eastAsia="Times New Roman" w:hAnsi="Arial" w:cs="Arial"/>
        </w:rPr>
        <w:t xml:space="preserve">asmens </w:t>
      </w:r>
      <w:r w:rsidRPr="00587248">
        <w:rPr>
          <w:rFonts w:ascii="Arial" w:eastAsia="Times New Roman" w:hAnsi="Arial" w:cs="Arial"/>
        </w:rPr>
        <w:t>lūkesčiai. Pageidautina, kad asmenys, turintys nusiskundimų,</w:t>
      </w:r>
      <w:r w:rsidR="00DF26D2" w:rsidRPr="00587248">
        <w:rPr>
          <w:rFonts w:ascii="Arial" w:eastAsia="Times New Roman" w:hAnsi="Arial" w:cs="Arial"/>
        </w:rPr>
        <w:t xml:space="preserve"> pildydami anketą</w:t>
      </w:r>
      <w:r w:rsidRPr="00587248">
        <w:rPr>
          <w:rFonts w:ascii="Arial" w:eastAsia="Times New Roman" w:hAnsi="Arial" w:cs="Arial"/>
        </w:rPr>
        <w:t xml:space="preserve"> nurodytų savo kontaktus, kad su jais būtų galima susisiekti ir išsiaiškinti, ar problema tikrai yra susijusi su aptarnavimo kokybe, ar asmuo tiesiog yra nusivylęs tam tikru paramos paraiškos administravimo etapu</w:t>
      </w:r>
      <w:r w:rsidR="00551797" w:rsidRPr="00587248">
        <w:rPr>
          <w:rFonts w:ascii="Arial" w:eastAsia="Times New Roman" w:hAnsi="Arial" w:cs="Arial"/>
        </w:rPr>
        <w:t>.</w:t>
      </w:r>
    </w:p>
    <w:p w14:paraId="0C2C2E89" w14:textId="052AB72B" w:rsidR="00716FAD" w:rsidRPr="00587248" w:rsidRDefault="00716FAD" w:rsidP="00A93C08">
      <w:pPr>
        <w:pStyle w:val="ListParagraph"/>
        <w:tabs>
          <w:tab w:val="left" w:pos="851"/>
        </w:tabs>
        <w:spacing w:after="0"/>
        <w:ind w:left="0" w:firstLine="720"/>
        <w:rPr>
          <w:rFonts w:ascii="Arial" w:hAnsi="Arial" w:cs="Arial"/>
          <w:sz w:val="24"/>
          <w:szCs w:val="24"/>
          <w:lang w:eastAsia="lt-LT"/>
        </w:rPr>
      </w:pPr>
      <w:r w:rsidRPr="00587248">
        <w:rPr>
          <w:rFonts w:ascii="Arial" w:hAnsi="Arial" w:cs="Arial"/>
          <w:sz w:val="24"/>
          <w:szCs w:val="24"/>
          <w:lang w:eastAsia="lt-LT"/>
        </w:rPr>
        <w:t xml:space="preserve">Anketas užpildę respondentai geriausiai, t. y. </w:t>
      </w:r>
      <w:r w:rsidR="002E7DAB" w:rsidRPr="00587248">
        <w:rPr>
          <w:rFonts w:ascii="Arial" w:hAnsi="Arial" w:cs="Arial"/>
          <w:sz w:val="24"/>
          <w:szCs w:val="24"/>
          <w:lang w:eastAsia="lt-LT"/>
        </w:rPr>
        <w:t xml:space="preserve">98 </w:t>
      </w:r>
      <w:r w:rsidRPr="00587248">
        <w:rPr>
          <w:rFonts w:ascii="Arial" w:hAnsi="Arial" w:cs="Arial"/>
          <w:sz w:val="24"/>
          <w:szCs w:val="24"/>
          <w:lang w:eastAsia="lt-LT"/>
        </w:rPr>
        <w:t>proc., įvertino NMA darbuotojų mandagumą aptarnavimo metu</w:t>
      </w:r>
      <w:r w:rsidR="002E7DAB" w:rsidRPr="00587248">
        <w:rPr>
          <w:rFonts w:ascii="Arial" w:hAnsi="Arial" w:cs="Arial"/>
          <w:sz w:val="24"/>
          <w:szCs w:val="24"/>
          <w:lang w:eastAsia="lt-LT"/>
        </w:rPr>
        <w:t xml:space="preserve"> ir</w:t>
      </w:r>
      <w:r w:rsidRPr="00587248">
        <w:rPr>
          <w:rFonts w:ascii="Arial" w:hAnsi="Arial" w:cs="Arial"/>
          <w:sz w:val="24"/>
          <w:szCs w:val="24"/>
          <w:lang w:eastAsia="lt-LT"/>
        </w:rPr>
        <w:t xml:space="preserve"> </w:t>
      </w:r>
      <w:r w:rsidR="002E7DAB" w:rsidRPr="00587248">
        <w:rPr>
          <w:rFonts w:ascii="Arial" w:hAnsi="Arial" w:cs="Arial"/>
          <w:sz w:val="24"/>
          <w:szCs w:val="24"/>
          <w:lang w:eastAsia="lt-LT"/>
        </w:rPr>
        <w:t xml:space="preserve">bendradarbiavimą </w:t>
      </w:r>
      <w:r w:rsidRPr="00587248">
        <w:rPr>
          <w:rFonts w:ascii="Arial" w:hAnsi="Arial" w:cs="Arial"/>
          <w:sz w:val="24"/>
          <w:szCs w:val="24"/>
          <w:lang w:eastAsia="lt-LT"/>
        </w:rPr>
        <w:t>su asmeniu</w:t>
      </w:r>
      <w:r w:rsidR="002E7DAB" w:rsidRPr="00587248">
        <w:rPr>
          <w:rFonts w:ascii="Arial" w:hAnsi="Arial" w:cs="Arial"/>
          <w:sz w:val="24"/>
          <w:szCs w:val="24"/>
          <w:lang w:eastAsia="lt-LT"/>
        </w:rPr>
        <w:t>, o</w:t>
      </w:r>
      <w:r w:rsidRPr="00587248">
        <w:rPr>
          <w:rFonts w:ascii="Arial" w:hAnsi="Arial" w:cs="Arial"/>
          <w:sz w:val="24"/>
          <w:szCs w:val="24"/>
          <w:lang w:eastAsia="lt-LT"/>
        </w:rPr>
        <w:t xml:space="preserve"> </w:t>
      </w:r>
      <w:r w:rsidR="008E7B04" w:rsidRPr="00587248">
        <w:rPr>
          <w:rFonts w:ascii="Arial" w:hAnsi="Arial" w:cs="Arial"/>
          <w:sz w:val="24"/>
          <w:szCs w:val="24"/>
          <w:lang w:eastAsia="lt-LT"/>
        </w:rPr>
        <w:t>bendras aptarnavimas į</w:t>
      </w:r>
      <w:r w:rsidRPr="00587248">
        <w:rPr>
          <w:rFonts w:ascii="Arial" w:hAnsi="Arial" w:cs="Arial"/>
          <w:sz w:val="24"/>
          <w:szCs w:val="24"/>
          <w:lang w:eastAsia="lt-LT"/>
        </w:rPr>
        <w:t>vertin</w:t>
      </w:r>
      <w:r w:rsidR="008E7B04" w:rsidRPr="00587248">
        <w:rPr>
          <w:rFonts w:ascii="Arial" w:hAnsi="Arial" w:cs="Arial"/>
          <w:sz w:val="24"/>
          <w:szCs w:val="24"/>
          <w:lang w:eastAsia="lt-LT"/>
        </w:rPr>
        <w:t>tas</w:t>
      </w:r>
      <w:r w:rsidRPr="00587248">
        <w:rPr>
          <w:rFonts w:ascii="Arial" w:hAnsi="Arial" w:cs="Arial"/>
          <w:sz w:val="24"/>
          <w:szCs w:val="24"/>
          <w:lang w:eastAsia="lt-LT"/>
        </w:rPr>
        <w:t xml:space="preserve"> </w:t>
      </w:r>
      <w:r w:rsidR="002E7DAB" w:rsidRPr="00587248">
        <w:rPr>
          <w:rFonts w:ascii="Arial" w:hAnsi="Arial" w:cs="Arial"/>
          <w:sz w:val="24"/>
          <w:szCs w:val="24"/>
          <w:lang w:eastAsia="lt-LT"/>
        </w:rPr>
        <w:t xml:space="preserve">96 </w:t>
      </w:r>
      <w:r w:rsidRPr="00587248">
        <w:rPr>
          <w:rFonts w:ascii="Arial" w:hAnsi="Arial" w:cs="Arial"/>
          <w:sz w:val="24"/>
          <w:szCs w:val="24"/>
          <w:lang w:eastAsia="lt-LT"/>
        </w:rPr>
        <w:t xml:space="preserve">proc. </w:t>
      </w:r>
      <w:r w:rsidR="00ED3ECE" w:rsidRPr="00587248">
        <w:rPr>
          <w:rFonts w:ascii="Arial" w:hAnsi="Arial" w:cs="Arial"/>
          <w:sz w:val="24"/>
          <w:szCs w:val="24"/>
          <w:lang w:eastAsia="lt-LT"/>
        </w:rPr>
        <w:t>NMA darbuotojų pasiekiamum</w:t>
      </w:r>
      <w:r w:rsidR="00FC3E01" w:rsidRPr="00587248">
        <w:rPr>
          <w:rFonts w:ascii="Arial" w:hAnsi="Arial" w:cs="Arial"/>
          <w:sz w:val="24"/>
          <w:szCs w:val="24"/>
          <w:lang w:eastAsia="lt-LT"/>
        </w:rPr>
        <w:t>ą</w:t>
      </w:r>
      <w:r w:rsidR="008E7B04" w:rsidRPr="00587248">
        <w:rPr>
          <w:rFonts w:ascii="Arial" w:hAnsi="Arial" w:cs="Arial"/>
          <w:sz w:val="24"/>
          <w:szCs w:val="24"/>
          <w:lang w:eastAsia="lt-LT"/>
        </w:rPr>
        <w:t xml:space="preserve"> gerai įvertino </w:t>
      </w:r>
      <w:r w:rsidR="00ED3ECE" w:rsidRPr="00587248">
        <w:rPr>
          <w:rFonts w:ascii="Arial" w:hAnsi="Arial" w:cs="Arial"/>
          <w:sz w:val="24"/>
          <w:szCs w:val="24"/>
          <w:lang w:eastAsia="lt-LT"/>
        </w:rPr>
        <w:t xml:space="preserve">96 </w:t>
      </w:r>
      <w:r w:rsidR="008E7B04" w:rsidRPr="00587248">
        <w:rPr>
          <w:rFonts w:ascii="Arial" w:hAnsi="Arial" w:cs="Arial"/>
          <w:sz w:val="24"/>
          <w:szCs w:val="24"/>
          <w:lang w:eastAsia="lt-LT"/>
        </w:rPr>
        <w:t xml:space="preserve">proc. </w:t>
      </w:r>
      <w:r w:rsidR="002E4080" w:rsidRPr="00587248">
        <w:rPr>
          <w:rFonts w:ascii="Arial" w:hAnsi="Arial" w:cs="Arial"/>
          <w:sz w:val="24"/>
          <w:szCs w:val="24"/>
          <w:lang w:eastAsia="lt-LT"/>
        </w:rPr>
        <w:t>nuomonę pateikusių asmenų</w:t>
      </w:r>
      <w:r w:rsidR="00B80FBC" w:rsidRPr="00587248">
        <w:rPr>
          <w:rFonts w:ascii="Arial" w:hAnsi="Arial" w:cs="Arial"/>
          <w:sz w:val="24"/>
          <w:szCs w:val="24"/>
          <w:lang w:eastAsia="lt-LT"/>
        </w:rPr>
        <w:t>.</w:t>
      </w:r>
      <w:r w:rsidRPr="00587248">
        <w:rPr>
          <w:rFonts w:ascii="Arial" w:hAnsi="Arial" w:cs="Arial"/>
          <w:sz w:val="24"/>
          <w:szCs w:val="24"/>
          <w:lang w:eastAsia="lt-LT"/>
        </w:rPr>
        <w:t xml:space="preserve"> Kiek mažiau, t. y. </w:t>
      </w:r>
      <w:r w:rsidR="00ED3ECE" w:rsidRPr="00587248">
        <w:rPr>
          <w:rFonts w:ascii="Arial" w:hAnsi="Arial" w:cs="Arial"/>
          <w:sz w:val="24"/>
          <w:szCs w:val="24"/>
          <w:lang w:eastAsia="lt-LT"/>
        </w:rPr>
        <w:t>95 </w:t>
      </w:r>
      <w:r w:rsidR="002E4080" w:rsidRPr="00587248">
        <w:rPr>
          <w:rFonts w:ascii="Arial" w:hAnsi="Arial" w:cs="Arial"/>
          <w:sz w:val="24"/>
          <w:szCs w:val="24"/>
          <w:lang w:eastAsia="lt-LT"/>
        </w:rPr>
        <w:t>proc</w:t>
      </w:r>
      <w:r w:rsidR="00BB6DB4" w:rsidRPr="00587248">
        <w:rPr>
          <w:rFonts w:ascii="Arial" w:hAnsi="Arial" w:cs="Arial"/>
          <w:sz w:val="24"/>
          <w:szCs w:val="24"/>
          <w:lang w:eastAsia="lt-LT"/>
        </w:rPr>
        <w:t>.</w:t>
      </w:r>
      <w:r w:rsidRPr="00587248">
        <w:rPr>
          <w:rFonts w:ascii="Arial" w:hAnsi="Arial" w:cs="Arial"/>
          <w:sz w:val="24"/>
          <w:szCs w:val="24"/>
          <w:lang w:eastAsia="lt-LT"/>
        </w:rPr>
        <w:t xml:space="preserve">, buvo įvertintas </w:t>
      </w:r>
      <w:r w:rsidR="00ED3ECE" w:rsidRPr="00587248">
        <w:rPr>
          <w:rFonts w:ascii="Arial" w:hAnsi="Arial" w:cs="Arial"/>
          <w:sz w:val="24"/>
          <w:szCs w:val="24"/>
          <w:lang w:eastAsia="lt-LT"/>
        </w:rPr>
        <w:t>aptarnavimo greitis bei tikslumas</w:t>
      </w:r>
      <w:r w:rsidR="00976DFE" w:rsidRPr="00587248">
        <w:rPr>
          <w:rFonts w:ascii="Arial" w:hAnsi="Arial" w:cs="Arial"/>
          <w:sz w:val="24"/>
          <w:szCs w:val="24"/>
          <w:lang w:eastAsia="lt-LT"/>
        </w:rPr>
        <w:t xml:space="preserve"> ir </w:t>
      </w:r>
      <w:r w:rsidRPr="00587248">
        <w:rPr>
          <w:rFonts w:ascii="Arial" w:hAnsi="Arial" w:cs="Arial"/>
          <w:sz w:val="24"/>
          <w:szCs w:val="24"/>
          <w:lang w:eastAsia="lt-LT"/>
        </w:rPr>
        <w:t>gautos informacijos aiškumas.</w:t>
      </w:r>
    </w:p>
    <w:p w14:paraId="3ABCC08B" w14:textId="6D1A9F94" w:rsidR="00FD1D07" w:rsidRPr="00587248" w:rsidRDefault="00206FDA" w:rsidP="00A93C08">
      <w:pPr>
        <w:pStyle w:val="NoSpacing"/>
        <w:tabs>
          <w:tab w:val="left" w:pos="709"/>
        </w:tabs>
        <w:spacing w:beforeLines="100" w:before="240" w:afterLines="100" w:after="240" w:line="276" w:lineRule="auto"/>
        <w:rPr>
          <w:rFonts w:ascii="Arial" w:eastAsia="Times New Roman" w:hAnsi="Arial" w:cs="Arial"/>
          <w:b/>
          <w:bCs/>
        </w:rPr>
      </w:pPr>
      <w:r w:rsidRPr="00587248">
        <w:rPr>
          <w:rFonts w:ascii="Arial" w:eastAsia="Times New Roman" w:hAnsi="Arial" w:cs="Arial"/>
          <w:b/>
          <w:bCs/>
        </w:rPr>
        <w:t>Pareiškėjų ir paramos gavėjų apklausos rezultatai</w:t>
      </w:r>
    </w:p>
    <w:p w14:paraId="3995B218" w14:textId="57193377" w:rsidR="001F093C" w:rsidRPr="00587248" w:rsidRDefault="009E07D2" w:rsidP="00A93C08">
      <w:pPr>
        <w:spacing w:after="0"/>
        <w:ind w:firstLine="720"/>
        <w:rPr>
          <w:rFonts w:ascii="Arial" w:eastAsia="Times New Roman" w:hAnsi="Arial" w:cs="Arial"/>
          <w:sz w:val="24"/>
          <w:szCs w:val="24"/>
        </w:rPr>
      </w:pPr>
      <w:r w:rsidRPr="00587248">
        <w:rPr>
          <w:rFonts w:ascii="Arial" w:hAnsi="Arial" w:cs="Arial"/>
          <w:sz w:val="24"/>
          <w:szCs w:val="24"/>
        </w:rPr>
        <w:t>2025 </w:t>
      </w:r>
      <w:r w:rsidR="00FD1D07" w:rsidRPr="00587248">
        <w:rPr>
          <w:rFonts w:ascii="Arial" w:hAnsi="Arial" w:cs="Arial"/>
          <w:sz w:val="24"/>
          <w:szCs w:val="24"/>
        </w:rPr>
        <w:t xml:space="preserve">m. </w:t>
      </w:r>
      <w:r w:rsidR="00083013" w:rsidRPr="00587248">
        <w:rPr>
          <w:rFonts w:ascii="Arial" w:hAnsi="Arial" w:cs="Arial"/>
          <w:sz w:val="24"/>
          <w:szCs w:val="24"/>
        </w:rPr>
        <w:t xml:space="preserve">atlikta </w:t>
      </w:r>
      <w:r w:rsidR="000A1BCE" w:rsidRPr="00587248">
        <w:rPr>
          <w:rFonts w:ascii="Arial" w:hAnsi="Arial" w:cs="Arial"/>
          <w:sz w:val="24"/>
          <w:szCs w:val="24"/>
        </w:rPr>
        <w:t xml:space="preserve">reprezentatyvi </w:t>
      </w:r>
      <w:r w:rsidR="00A740D0" w:rsidRPr="00587248">
        <w:rPr>
          <w:rFonts w:ascii="Arial" w:hAnsi="Arial" w:cs="Arial"/>
          <w:sz w:val="24"/>
          <w:szCs w:val="24"/>
        </w:rPr>
        <w:t xml:space="preserve">pareiškėjų ir </w:t>
      </w:r>
      <w:r w:rsidR="00FD1D07" w:rsidRPr="00587248">
        <w:rPr>
          <w:rFonts w:ascii="Arial" w:hAnsi="Arial" w:cs="Arial"/>
          <w:sz w:val="24"/>
          <w:szCs w:val="24"/>
        </w:rPr>
        <w:t xml:space="preserve">paramos gavėjų </w:t>
      </w:r>
      <w:r w:rsidR="007B2306" w:rsidRPr="00587248">
        <w:rPr>
          <w:rFonts w:ascii="Arial" w:hAnsi="Arial" w:cs="Arial"/>
          <w:sz w:val="24"/>
          <w:szCs w:val="24"/>
        </w:rPr>
        <w:t xml:space="preserve">anoniminė </w:t>
      </w:r>
      <w:r w:rsidR="00A740D0" w:rsidRPr="00587248">
        <w:rPr>
          <w:rFonts w:ascii="Arial" w:hAnsi="Arial" w:cs="Arial"/>
          <w:sz w:val="24"/>
          <w:szCs w:val="24"/>
        </w:rPr>
        <w:t>apklausa</w:t>
      </w:r>
      <w:r w:rsidR="001F093C" w:rsidRPr="00587248">
        <w:rPr>
          <w:rFonts w:ascii="Arial" w:hAnsi="Arial" w:cs="Arial"/>
          <w:sz w:val="24"/>
          <w:szCs w:val="24"/>
        </w:rPr>
        <w:t xml:space="preserve">, kurios tikslas </w:t>
      </w:r>
      <w:r w:rsidR="00B80FBC" w:rsidRPr="00587248">
        <w:rPr>
          <w:rFonts w:ascii="Arial" w:hAnsi="Arial" w:cs="Arial"/>
          <w:sz w:val="24"/>
          <w:szCs w:val="24"/>
        </w:rPr>
        <w:t>–</w:t>
      </w:r>
      <w:r w:rsidR="001F093C" w:rsidRPr="00587248">
        <w:rPr>
          <w:rFonts w:ascii="Arial" w:hAnsi="Arial" w:cs="Arial"/>
          <w:sz w:val="24"/>
          <w:szCs w:val="24"/>
        </w:rPr>
        <w:t xml:space="preserve"> </w:t>
      </w:r>
      <w:r w:rsidR="001F093C" w:rsidRPr="00587248">
        <w:rPr>
          <w:rFonts w:ascii="Arial" w:eastAsia="Times New Roman" w:hAnsi="Arial" w:cs="Arial"/>
          <w:sz w:val="24"/>
          <w:szCs w:val="24"/>
        </w:rPr>
        <w:t>objektyviai įvertinti informuotumą apie NMA administruojamą paramą ir NMA teikiamų paslaugų kokybę.</w:t>
      </w:r>
    </w:p>
    <w:p w14:paraId="2619DDAB" w14:textId="0D8DD1E9" w:rsidR="001D0A78" w:rsidRPr="00587248" w:rsidRDefault="001D0A78" w:rsidP="00A93C08">
      <w:pPr>
        <w:spacing w:after="0"/>
        <w:ind w:firstLine="720"/>
        <w:rPr>
          <w:rFonts w:ascii="Arial" w:hAnsi="Arial" w:cs="Arial"/>
          <w:sz w:val="24"/>
          <w:szCs w:val="24"/>
        </w:rPr>
      </w:pPr>
      <w:r w:rsidRPr="00587248">
        <w:rPr>
          <w:rFonts w:ascii="Arial" w:eastAsia="Times New Roman" w:hAnsi="Arial" w:cs="Arial"/>
          <w:sz w:val="24"/>
          <w:szCs w:val="24"/>
        </w:rPr>
        <w:t>202</w:t>
      </w:r>
      <w:r w:rsidR="009E07D2" w:rsidRPr="00587248">
        <w:rPr>
          <w:rFonts w:ascii="Arial" w:eastAsia="Times New Roman" w:hAnsi="Arial" w:cs="Arial"/>
          <w:sz w:val="24"/>
          <w:szCs w:val="24"/>
        </w:rPr>
        <w:t>5</w:t>
      </w:r>
      <w:r w:rsidRPr="00587248">
        <w:rPr>
          <w:rFonts w:ascii="Arial" w:eastAsia="Times New Roman" w:hAnsi="Arial" w:cs="Arial"/>
          <w:sz w:val="24"/>
          <w:szCs w:val="24"/>
        </w:rPr>
        <w:t xml:space="preserve"> m. </w:t>
      </w:r>
      <w:r w:rsidR="009E07D2" w:rsidRPr="00587248">
        <w:rPr>
          <w:rFonts w:ascii="Arial" w:hAnsi="Arial" w:cs="Arial"/>
          <w:sz w:val="24"/>
          <w:szCs w:val="24"/>
        </w:rPr>
        <w:t>8</w:t>
      </w:r>
      <w:r w:rsidR="00A0483E" w:rsidRPr="00587248">
        <w:rPr>
          <w:rFonts w:ascii="Arial" w:hAnsi="Arial" w:cs="Arial"/>
          <w:sz w:val="24"/>
          <w:szCs w:val="24"/>
        </w:rPr>
        <w:t>9</w:t>
      </w:r>
      <w:r w:rsidR="009E07D2" w:rsidRPr="00587248">
        <w:rPr>
          <w:rFonts w:ascii="Arial" w:hAnsi="Arial" w:cs="Arial"/>
          <w:sz w:val="24"/>
          <w:szCs w:val="24"/>
        </w:rPr>
        <w:t xml:space="preserve"> </w:t>
      </w:r>
      <w:r w:rsidR="001E6C93" w:rsidRPr="00587248">
        <w:rPr>
          <w:rFonts w:ascii="Arial" w:hAnsi="Arial" w:cs="Arial"/>
          <w:sz w:val="24"/>
          <w:szCs w:val="24"/>
        </w:rPr>
        <w:t xml:space="preserve">proc. apklausoje dalyvavusių </w:t>
      </w:r>
      <w:r w:rsidR="007B2306" w:rsidRPr="00587248">
        <w:rPr>
          <w:rFonts w:ascii="Arial" w:hAnsi="Arial" w:cs="Arial"/>
          <w:sz w:val="24"/>
          <w:szCs w:val="24"/>
        </w:rPr>
        <w:t xml:space="preserve">respondentų </w:t>
      </w:r>
      <w:r w:rsidR="001E6C93" w:rsidRPr="00587248">
        <w:rPr>
          <w:rFonts w:ascii="Arial" w:hAnsi="Arial" w:cs="Arial"/>
          <w:sz w:val="24"/>
          <w:szCs w:val="24"/>
        </w:rPr>
        <w:t>NMA veiklą vertin</w:t>
      </w:r>
      <w:r w:rsidR="00B80FBC" w:rsidRPr="00587248">
        <w:rPr>
          <w:rFonts w:ascii="Arial" w:hAnsi="Arial" w:cs="Arial"/>
          <w:sz w:val="24"/>
          <w:szCs w:val="24"/>
        </w:rPr>
        <w:t>o</w:t>
      </w:r>
      <w:r w:rsidR="001E6C93" w:rsidRPr="00587248">
        <w:rPr>
          <w:rFonts w:ascii="Arial" w:hAnsi="Arial" w:cs="Arial"/>
          <w:sz w:val="24"/>
          <w:szCs w:val="24"/>
        </w:rPr>
        <w:t xml:space="preserve"> teigiamai (</w:t>
      </w:r>
      <w:r w:rsidR="009E07D2" w:rsidRPr="00587248">
        <w:rPr>
          <w:rFonts w:ascii="Arial" w:hAnsi="Arial" w:cs="Arial"/>
          <w:sz w:val="24"/>
          <w:szCs w:val="24"/>
        </w:rPr>
        <w:t xml:space="preserve">2024 </w:t>
      </w:r>
      <w:r w:rsidR="001E6C93" w:rsidRPr="00587248">
        <w:rPr>
          <w:rFonts w:ascii="Arial" w:hAnsi="Arial" w:cs="Arial"/>
          <w:sz w:val="24"/>
          <w:szCs w:val="24"/>
        </w:rPr>
        <w:t xml:space="preserve">m. – </w:t>
      </w:r>
      <w:r w:rsidR="00DC5EA1" w:rsidRPr="00587248">
        <w:rPr>
          <w:rFonts w:ascii="Arial" w:hAnsi="Arial" w:cs="Arial"/>
          <w:sz w:val="24"/>
          <w:szCs w:val="24"/>
        </w:rPr>
        <w:t>90</w:t>
      </w:r>
      <w:r w:rsidR="001E6C93" w:rsidRPr="00587248">
        <w:rPr>
          <w:rFonts w:ascii="Arial" w:hAnsi="Arial" w:cs="Arial"/>
          <w:sz w:val="24"/>
          <w:szCs w:val="24"/>
        </w:rPr>
        <w:t>proc.)</w:t>
      </w:r>
      <w:r w:rsidR="00E42592" w:rsidRPr="00587248">
        <w:rPr>
          <w:rFonts w:ascii="Arial" w:hAnsi="Arial" w:cs="Arial"/>
          <w:sz w:val="24"/>
          <w:szCs w:val="24"/>
        </w:rPr>
        <w:t>.</w:t>
      </w:r>
      <w:r w:rsidR="001E6C93" w:rsidRPr="00587248">
        <w:rPr>
          <w:rFonts w:ascii="Arial" w:hAnsi="Arial" w:cs="Arial"/>
          <w:sz w:val="24"/>
          <w:szCs w:val="24"/>
        </w:rPr>
        <w:t xml:space="preserve"> </w:t>
      </w:r>
      <w:bookmarkStart w:id="2" w:name="_Hlk188623104"/>
    </w:p>
    <w:bookmarkEnd w:id="2"/>
    <w:p w14:paraId="0FC01B69" w14:textId="52C18DE3" w:rsidR="0094515A" w:rsidRPr="00587248" w:rsidRDefault="0094515A" w:rsidP="00A93C08">
      <w:pPr>
        <w:spacing w:beforeLines="100" w:before="240" w:afterLines="100" w:after="240"/>
        <w:rPr>
          <w:rFonts w:ascii="Arial" w:hAnsi="Arial" w:cs="Arial"/>
          <w:b/>
          <w:bCs/>
          <w:sz w:val="24"/>
          <w:szCs w:val="24"/>
        </w:rPr>
      </w:pPr>
      <w:r w:rsidRPr="00587248">
        <w:rPr>
          <w:rFonts w:ascii="Arial" w:hAnsi="Arial" w:cs="Arial"/>
          <w:b/>
          <w:bCs/>
          <w:sz w:val="24"/>
          <w:szCs w:val="24"/>
        </w:rPr>
        <w:t>NMA socialini</w:t>
      </w:r>
      <w:r w:rsidR="006C4C5D" w:rsidRPr="00587248">
        <w:rPr>
          <w:rFonts w:ascii="Arial" w:hAnsi="Arial" w:cs="Arial"/>
          <w:b/>
          <w:bCs/>
          <w:sz w:val="24"/>
          <w:szCs w:val="24"/>
        </w:rPr>
        <w:t>ų ir institucinių partner</w:t>
      </w:r>
      <w:r w:rsidR="00264659" w:rsidRPr="00587248">
        <w:rPr>
          <w:rFonts w:ascii="Arial" w:hAnsi="Arial" w:cs="Arial"/>
          <w:b/>
          <w:bCs/>
          <w:sz w:val="24"/>
          <w:szCs w:val="24"/>
        </w:rPr>
        <w:t>i</w:t>
      </w:r>
      <w:r w:rsidR="006C4C5D" w:rsidRPr="00587248">
        <w:rPr>
          <w:rFonts w:ascii="Arial" w:hAnsi="Arial" w:cs="Arial"/>
          <w:b/>
          <w:bCs/>
          <w:sz w:val="24"/>
          <w:szCs w:val="24"/>
        </w:rPr>
        <w:t>ų apklausa</w:t>
      </w:r>
      <w:r w:rsidR="009E07D2" w:rsidRPr="00587248">
        <w:rPr>
          <w:rFonts w:ascii="Arial" w:hAnsi="Arial" w:cs="Arial"/>
          <w:b/>
          <w:bCs/>
          <w:sz w:val="24"/>
          <w:szCs w:val="24"/>
        </w:rPr>
        <w:t xml:space="preserve">  </w:t>
      </w:r>
    </w:p>
    <w:p w14:paraId="34FC087B" w14:textId="6E82FAC0" w:rsidR="000674DC" w:rsidRPr="00587248" w:rsidRDefault="000674DC" w:rsidP="00A93C08">
      <w:pPr>
        <w:spacing w:after="0"/>
        <w:ind w:firstLine="709"/>
        <w:rPr>
          <w:rFonts w:ascii="Arial" w:hAnsi="Arial" w:cs="Arial"/>
          <w:sz w:val="24"/>
          <w:szCs w:val="24"/>
        </w:rPr>
      </w:pPr>
      <w:r w:rsidRPr="00587248">
        <w:rPr>
          <w:rFonts w:ascii="Arial" w:hAnsi="Arial" w:cs="Arial"/>
          <w:sz w:val="24"/>
          <w:szCs w:val="24"/>
        </w:rPr>
        <w:t xml:space="preserve">Nuolat vykstančiuose susitikimuose su skirtingiems žemės ūkio sektoriams atstovaujančiais socialiniais </w:t>
      </w:r>
      <w:r w:rsidR="002A72B5" w:rsidRPr="00587248">
        <w:rPr>
          <w:rFonts w:ascii="Arial" w:hAnsi="Arial" w:cs="Arial"/>
          <w:sz w:val="24"/>
          <w:szCs w:val="24"/>
        </w:rPr>
        <w:t xml:space="preserve">ir instituciniais </w:t>
      </w:r>
      <w:r w:rsidRPr="00587248">
        <w:rPr>
          <w:rFonts w:ascii="Arial" w:hAnsi="Arial" w:cs="Arial"/>
          <w:sz w:val="24"/>
          <w:szCs w:val="24"/>
        </w:rPr>
        <w:t>partneriais</w:t>
      </w:r>
      <w:r w:rsidR="00FC10F4" w:rsidRPr="00587248">
        <w:rPr>
          <w:rFonts w:ascii="Arial" w:hAnsi="Arial" w:cs="Arial"/>
          <w:sz w:val="24"/>
          <w:szCs w:val="24"/>
        </w:rPr>
        <w:t xml:space="preserve"> aptariamos paramos administravimo aktualijos, iškeliami rūpimi klausimai bei teikiami pasiūlymai, kartu ieškant galimų sprendimų. Po susitikimų rengiami ir tvirtinami numatytų veiksmų planai, įvardijami konkretūs įsipareigojimų atlikimo terminai – jų NMA griežtai laikosi, o pakartotinių susitikimų metu aptariami atliktų veiksmų rezultatai bei, atsižvelgiant į aktualijas, nustatomi nauji. Informacija apie vykusias apskritojo stalo diskusijas, veiksmų planai ir kita partneriams aktuali informacija skelbiama NMA svetainėje.</w:t>
      </w:r>
    </w:p>
    <w:p w14:paraId="7B0FB286" w14:textId="5EED2884" w:rsidR="00986334" w:rsidRPr="00587248" w:rsidRDefault="002576BB" w:rsidP="00A93C08">
      <w:pPr>
        <w:spacing w:after="0"/>
        <w:ind w:firstLine="720"/>
        <w:rPr>
          <w:rFonts w:ascii="Arial" w:hAnsi="Arial" w:cs="Arial"/>
          <w:sz w:val="24"/>
          <w:szCs w:val="24"/>
        </w:rPr>
      </w:pPr>
      <w:r w:rsidRPr="002E639D">
        <w:rPr>
          <w:rFonts w:ascii="Arial" w:hAnsi="Arial" w:cs="Arial"/>
          <w:sz w:val="24"/>
          <w:szCs w:val="24"/>
        </w:rPr>
        <w:t>Susitikimai su socialiniais</w:t>
      </w:r>
      <w:r w:rsidR="002A72B5" w:rsidRPr="002E639D">
        <w:rPr>
          <w:rFonts w:ascii="Arial" w:hAnsi="Arial" w:cs="Arial"/>
          <w:sz w:val="24"/>
          <w:szCs w:val="24"/>
        </w:rPr>
        <w:t xml:space="preserve"> ir instituciniais </w:t>
      </w:r>
      <w:r w:rsidRPr="002E639D">
        <w:rPr>
          <w:rFonts w:ascii="Arial" w:hAnsi="Arial" w:cs="Arial"/>
          <w:sz w:val="24"/>
          <w:szCs w:val="24"/>
        </w:rPr>
        <w:t>partneriais itin svarbūs vy</w:t>
      </w:r>
      <w:r w:rsidR="004F00D1" w:rsidRPr="002E639D">
        <w:rPr>
          <w:rFonts w:ascii="Arial" w:hAnsi="Arial" w:cs="Arial"/>
          <w:sz w:val="24"/>
          <w:szCs w:val="24"/>
        </w:rPr>
        <w:t>kdant</w:t>
      </w:r>
      <w:r w:rsidRPr="002E639D">
        <w:rPr>
          <w:rFonts w:ascii="Arial" w:hAnsi="Arial" w:cs="Arial"/>
          <w:sz w:val="24"/>
          <w:szCs w:val="24"/>
        </w:rPr>
        <w:t xml:space="preserve"> glaudų ir visoms pusėms naudingą</w:t>
      </w:r>
      <w:r w:rsidRPr="00587248">
        <w:rPr>
          <w:rFonts w:ascii="Arial" w:hAnsi="Arial" w:cs="Arial"/>
          <w:sz w:val="24"/>
          <w:szCs w:val="24"/>
        </w:rPr>
        <w:t xml:space="preserve"> bendradarbiavimą. </w:t>
      </w:r>
      <w:r w:rsidR="004F00D1" w:rsidRPr="00587248">
        <w:rPr>
          <w:rFonts w:ascii="Arial" w:hAnsi="Arial" w:cs="Arial"/>
          <w:sz w:val="24"/>
          <w:szCs w:val="24"/>
        </w:rPr>
        <w:t>Dėl g</w:t>
      </w:r>
      <w:r w:rsidR="00986334" w:rsidRPr="00587248">
        <w:rPr>
          <w:rFonts w:ascii="Arial" w:hAnsi="Arial" w:cs="Arial"/>
          <w:sz w:val="24"/>
          <w:szCs w:val="24"/>
        </w:rPr>
        <w:t>rįžtamojo ryšio užtikrinim</w:t>
      </w:r>
      <w:r w:rsidR="004F00D1" w:rsidRPr="00587248">
        <w:rPr>
          <w:rFonts w:ascii="Arial" w:hAnsi="Arial" w:cs="Arial"/>
          <w:sz w:val="24"/>
          <w:szCs w:val="24"/>
        </w:rPr>
        <w:t>o</w:t>
      </w:r>
      <w:r w:rsidR="00986334" w:rsidRPr="00587248">
        <w:rPr>
          <w:rFonts w:ascii="Arial" w:hAnsi="Arial" w:cs="Arial"/>
          <w:sz w:val="24"/>
          <w:szCs w:val="24"/>
        </w:rPr>
        <w:t xml:space="preserve"> </w:t>
      </w:r>
      <w:r w:rsidRPr="00587248">
        <w:rPr>
          <w:rFonts w:ascii="Arial" w:hAnsi="Arial" w:cs="Arial"/>
          <w:sz w:val="24"/>
          <w:szCs w:val="24"/>
        </w:rPr>
        <w:t>kiekvienais metais vykdoma socialinių partnerių apklausa</w:t>
      </w:r>
      <w:r w:rsidR="00986334" w:rsidRPr="00587248">
        <w:rPr>
          <w:rFonts w:ascii="Arial" w:hAnsi="Arial" w:cs="Arial"/>
          <w:sz w:val="24"/>
          <w:szCs w:val="24"/>
        </w:rPr>
        <w:t xml:space="preserve">. </w:t>
      </w:r>
      <w:r w:rsidR="0098738D" w:rsidRPr="00587248">
        <w:rPr>
          <w:rFonts w:ascii="Arial" w:hAnsi="Arial" w:cs="Arial"/>
          <w:sz w:val="24"/>
          <w:szCs w:val="24"/>
        </w:rPr>
        <w:t xml:space="preserve">2025 </w:t>
      </w:r>
      <w:r w:rsidR="00986334" w:rsidRPr="00587248">
        <w:rPr>
          <w:rFonts w:ascii="Arial" w:hAnsi="Arial" w:cs="Arial"/>
          <w:sz w:val="24"/>
          <w:szCs w:val="24"/>
        </w:rPr>
        <w:t xml:space="preserve">m. </w:t>
      </w:r>
      <w:r w:rsidR="005D6E58" w:rsidRPr="00587248">
        <w:rPr>
          <w:rFonts w:ascii="Arial" w:hAnsi="Arial" w:cs="Arial"/>
          <w:sz w:val="24"/>
          <w:szCs w:val="24"/>
        </w:rPr>
        <w:t xml:space="preserve">100 </w:t>
      </w:r>
      <w:r w:rsidR="00986334" w:rsidRPr="00587248">
        <w:rPr>
          <w:rFonts w:ascii="Arial" w:hAnsi="Arial" w:cs="Arial"/>
          <w:sz w:val="24"/>
          <w:szCs w:val="24"/>
        </w:rPr>
        <w:t>proc. socialinių partnerių NMA veikl</w:t>
      </w:r>
      <w:r w:rsidR="005830DD" w:rsidRPr="00587248">
        <w:rPr>
          <w:rFonts w:ascii="Arial" w:hAnsi="Arial" w:cs="Arial"/>
          <w:sz w:val="24"/>
          <w:szCs w:val="24"/>
        </w:rPr>
        <w:t>ą į</w:t>
      </w:r>
      <w:r w:rsidR="00986334" w:rsidRPr="00587248">
        <w:rPr>
          <w:rFonts w:ascii="Arial" w:hAnsi="Arial" w:cs="Arial"/>
          <w:sz w:val="24"/>
          <w:szCs w:val="24"/>
        </w:rPr>
        <w:t>vertin</w:t>
      </w:r>
      <w:r w:rsidR="005830DD" w:rsidRPr="00587248">
        <w:rPr>
          <w:rFonts w:ascii="Arial" w:hAnsi="Arial" w:cs="Arial"/>
          <w:sz w:val="24"/>
          <w:szCs w:val="24"/>
        </w:rPr>
        <w:t>o</w:t>
      </w:r>
      <w:r w:rsidR="00986334" w:rsidRPr="00587248">
        <w:rPr>
          <w:rFonts w:ascii="Arial" w:hAnsi="Arial" w:cs="Arial"/>
          <w:sz w:val="24"/>
          <w:szCs w:val="24"/>
        </w:rPr>
        <w:t xml:space="preserve"> teigiamai (</w:t>
      </w:r>
      <w:r w:rsidR="0098738D" w:rsidRPr="00587248">
        <w:rPr>
          <w:rFonts w:ascii="Arial" w:hAnsi="Arial" w:cs="Arial"/>
          <w:sz w:val="24"/>
          <w:szCs w:val="24"/>
        </w:rPr>
        <w:t>2024m</w:t>
      </w:r>
      <w:r w:rsidR="00986334" w:rsidRPr="00587248">
        <w:rPr>
          <w:rFonts w:ascii="Arial" w:hAnsi="Arial" w:cs="Arial"/>
          <w:sz w:val="24"/>
          <w:szCs w:val="24"/>
        </w:rPr>
        <w:t xml:space="preserve">. – </w:t>
      </w:r>
      <w:r w:rsidR="0098738D" w:rsidRPr="00587248">
        <w:rPr>
          <w:rFonts w:ascii="Arial" w:hAnsi="Arial" w:cs="Arial"/>
          <w:sz w:val="24"/>
          <w:szCs w:val="24"/>
        </w:rPr>
        <w:t xml:space="preserve">95 </w:t>
      </w:r>
      <w:r w:rsidR="00986334" w:rsidRPr="00587248">
        <w:rPr>
          <w:rFonts w:ascii="Arial" w:hAnsi="Arial" w:cs="Arial"/>
          <w:sz w:val="24"/>
          <w:szCs w:val="24"/>
        </w:rPr>
        <w:t>proc.).</w:t>
      </w:r>
      <w:r w:rsidR="001F696F" w:rsidRPr="00587248">
        <w:rPr>
          <w:rFonts w:ascii="Arial" w:hAnsi="Arial" w:cs="Arial"/>
          <w:sz w:val="24"/>
          <w:szCs w:val="24"/>
        </w:rPr>
        <w:t xml:space="preserve"> 99 proc. institucinių partnerių NMA veiklą įvertino teigiamai (2024m. – 95 proc.).</w:t>
      </w:r>
    </w:p>
    <w:p w14:paraId="3C5B51A1" w14:textId="6F80C789" w:rsidR="00CC6B71" w:rsidRPr="00587248" w:rsidRDefault="00AD104A" w:rsidP="00A93C08">
      <w:pPr>
        <w:spacing w:beforeLines="100" w:before="240" w:after="0"/>
        <w:rPr>
          <w:rFonts w:ascii="Arial" w:hAnsi="Arial" w:cs="Arial"/>
          <w:b/>
          <w:bCs/>
          <w:sz w:val="24"/>
          <w:szCs w:val="24"/>
        </w:rPr>
      </w:pPr>
      <w:r w:rsidRPr="00587248">
        <w:rPr>
          <w:rFonts w:ascii="Arial" w:hAnsi="Arial" w:cs="Arial"/>
          <w:b/>
          <w:bCs/>
          <w:sz w:val="24"/>
          <w:szCs w:val="24"/>
        </w:rPr>
        <w:t>NMA ir toliau tobulins savo veiklą</w:t>
      </w:r>
    </w:p>
    <w:p w14:paraId="4C9A38FD" w14:textId="16F6DC57" w:rsidR="00AD104A" w:rsidRPr="00587248" w:rsidRDefault="00AD104A" w:rsidP="00A93C08">
      <w:pPr>
        <w:tabs>
          <w:tab w:val="left" w:pos="993"/>
        </w:tabs>
        <w:spacing w:before="100" w:beforeAutospacing="1" w:after="100" w:afterAutospacing="1"/>
        <w:ind w:firstLine="709"/>
        <w:rPr>
          <w:rFonts w:ascii="Arial" w:eastAsia="Times New Roman" w:hAnsi="Arial" w:cs="Arial"/>
          <w:sz w:val="24"/>
          <w:szCs w:val="24"/>
          <w:lang w:eastAsia="lt-LT"/>
        </w:rPr>
      </w:pPr>
      <w:r w:rsidRPr="00587248">
        <w:rPr>
          <w:rFonts w:ascii="Arial" w:eastAsia="Times New Roman" w:hAnsi="Arial" w:cs="Arial"/>
          <w:sz w:val="24"/>
          <w:szCs w:val="24"/>
          <w:lang w:eastAsia="lt-LT"/>
        </w:rPr>
        <w:t>Kruopščiai išanalizav</w:t>
      </w:r>
      <w:r w:rsidR="004F00D1" w:rsidRPr="00587248">
        <w:rPr>
          <w:rFonts w:ascii="Arial" w:eastAsia="Times New Roman" w:hAnsi="Arial" w:cs="Arial"/>
          <w:sz w:val="24"/>
          <w:szCs w:val="24"/>
          <w:lang w:eastAsia="lt-LT"/>
        </w:rPr>
        <w:t>ę</w:t>
      </w:r>
      <w:r w:rsidRPr="00587248">
        <w:rPr>
          <w:rFonts w:ascii="Arial" w:eastAsia="Times New Roman" w:hAnsi="Arial" w:cs="Arial"/>
          <w:sz w:val="24"/>
          <w:szCs w:val="24"/>
          <w:lang w:eastAsia="lt-LT"/>
        </w:rPr>
        <w:t xml:space="preserve"> apklausose pateiktus atsakymus į klausimus bei išdėstytas pastabas, siekdami dar </w:t>
      </w:r>
      <w:r w:rsidR="004F00D1" w:rsidRPr="00587248">
        <w:rPr>
          <w:rFonts w:ascii="Arial" w:eastAsia="Times New Roman" w:hAnsi="Arial" w:cs="Arial"/>
          <w:sz w:val="24"/>
          <w:szCs w:val="24"/>
          <w:lang w:eastAsia="lt-LT"/>
        </w:rPr>
        <w:t>labiau</w:t>
      </w:r>
      <w:r w:rsidRPr="00587248">
        <w:rPr>
          <w:rFonts w:ascii="Arial" w:eastAsia="Times New Roman" w:hAnsi="Arial" w:cs="Arial"/>
          <w:sz w:val="24"/>
          <w:szCs w:val="24"/>
          <w:lang w:eastAsia="lt-LT"/>
        </w:rPr>
        <w:t xml:space="preserve"> atitikti klientų lūkesčius, </w:t>
      </w:r>
      <w:r w:rsidR="00C45313" w:rsidRPr="00587248">
        <w:rPr>
          <w:rFonts w:ascii="Arial" w:eastAsia="Times New Roman" w:hAnsi="Arial" w:cs="Arial"/>
          <w:sz w:val="24"/>
          <w:szCs w:val="24"/>
          <w:lang w:eastAsia="lt-LT"/>
        </w:rPr>
        <w:t xml:space="preserve">numatėme </w:t>
      </w:r>
      <w:r w:rsidRPr="00587248">
        <w:rPr>
          <w:rFonts w:ascii="Arial" w:eastAsia="Times New Roman" w:hAnsi="Arial" w:cs="Arial"/>
          <w:sz w:val="24"/>
          <w:szCs w:val="24"/>
          <w:lang w:eastAsia="lt-LT"/>
        </w:rPr>
        <w:t>veiksm</w:t>
      </w:r>
      <w:r w:rsidR="00C45313" w:rsidRPr="00587248">
        <w:rPr>
          <w:rFonts w:ascii="Arial" w:eastAsia="Times New Roman" w:hAnsi="Arial" w:cs="Arial"/>
          <w:sz w:val="24"/>
          <w:szCs w:val="24"/>
          <w:lang w:eastAsia="lt-LT"/>
        </w:rPr>
        <w:t>us</w:t>
      </w:r>
      <w:r w:rsidRPr="00587248">
        <w:rPr>
          <w:rFonts w:ascii="Arial" w:eastAsia="Times New Roman" w:hAnsi="Arial" w:cs="Arial"/>
          <w:sz w:val="24"/>
          <w:szCs w:val="24"/>
          <w:lang w:eastAsia="lt-LT"/>
        </w:rPr>
        <w:t xml:space="preserve">, kurie </w:t>
      </w:r>
      <w:r w:rsidR="00865077" w:rsidRPr="00587248">
        <w:rPr>
          <w:rFonts w:ascii="Arial" w:eastAsia="Times New Roman" w:hAnsi="Arial" w:cs="Arial"/>
          <w:sz w:val="24"/>
          <w:szCs w:val="24"/>
          <w:lang w:eastAsia="lt-LT"/>
        </w:rPr>
        <w:t xml:space="preserve">ir toliau leis </w:t>
      </w:r>
      <w:r w:rsidRPr="00587248">
        <w:rPr>
          <w:rFonts w:ascii="Arial" w:eastAsia="Times New Roman" w:hAnsi="Arial" w:cs="Arial"/>
          <w:sz w:val="24"/>
          <w:szCs w:val="24"/>
          <w:lang w:eastAsia="lt-LT"/>
        </w:rPr>
        <w:t>mažin</w:t>
      </w:r>
      <w:r w:rsidR="00865077" w:rsidRPr="00587248">
        <w:rPr>
          <w:rFonts w:ascii="Arial" w:eastAsia="Times New Roman" w:hAnsi="Arial" w:cs="Arial"/>
          <w:sz w:val="24"/>
          <w:szCs w:val="24"/>
          <w:lang w:eastAsia="lt-LT"/>
        </w:rPr>
        <w:t>ti</w:t>
      </w:r>
      <w:r w:rsidRPr="00587248">
        <w:rPr>
          <w:rFonts w:ascii="Arial" w:eastAsia="Times New Roman" w:hAnsi="Arial" w:cs="Arial"/>
          <w:sz w:val="24"/>
          <w:szCs w:val="24"/>
          <w:lang w:eastAsia="lt-LT"/>
        </w:rPr>
        <w:t xml:space="preserve"> administracinę naštą, palengvins NMA klientams sklandžiai siekti paramos ir ją gauti: </w:t>
      </w:r>
    </w:p>
    <w:p w14:paraId="606B16B9" w14:textId="46E15FD0" w:rsidR="007A691B" w:rsidRPr="00587248" w:rsidRDefault="002E639D" w:rsidP="00A93C08">
      <w:pPr>
        <w:pStyle w:val="ListParagraph"/>
        <w:numPr>
          <w:ilvl w:val="0"/>
          <w:numId w:val="29"/>
        </w:numPr>
        <w:tabs>
          <w:tab w:val="left" w:pos="993"/>
        </w:tabs>
        <w:spacing w:before="100" w:beforeAutospacing="1" w:after="100" w:afterAutospacing="1"/>
        <w:ind w:left="0" w:firstLine="709"/>
        <w:rPr>
          <w:rFonts w:ascii="Arial" w:eastAsia="Times New Roman" w:hAnsi="Arial" w:cs="Arial"/>
          <w:sz w:val="24"/>
          <w:szCs w:val="24"/>
          <w:lang w:eastAsia="lt-LT"/>
        </w:rPr>
      </w:pPr>
      <w:r>
        <w:rPr>
          <w:rFonts w:ascii="Arial" w:eastAsia="Times New Roman" w:hAnsi="Arial" w:cs="Arial"/>
          <w:sz w:val="24"/>
          <w:szCs w:val="24"/>
          <w:lang w:eastAsia="lt-LT"/>
        </w:rPr>
        <w:lastRenderedPageBreak/>
        <w:t>Į</w:t>
      </w:r>
      <w:r w:rsidR="007A691B" w:rsidRPr="00587248">
        <w:rPr>
          <w:rFonts w:ascii="Arial" w:eastAsia="Times New Roman" w:hAnsi="Arial" w:cs="Arial"/>
          <w:sz w:val="24"/>
          <w:szCs w:val="24"/>
          <w:lang w:eastAsia="lt-LT"/>
        </w:rPr>
        <w:t>diegsime naują investicinės paramos administravimo informacinę sistemą, kuri leis užtikrinti skaidresnį paramos skyrimo ir aptarnavimo procesą. Ne mažiau svarbus tikslas – sukurti ir pradėti naudoti naują informacinę sistemą investicinei paramai administruoti, kuri leis užtikrinti dar greitesnį ir paprastesnį, skaidresnį bei aiškesnį paramos skyrimo procesą</w:t>
      </w:r>
      <w:r>
        <w:rPr>
          <w:rFonts w:ascii="Arial" w:eastAsia="Times New Roman" w:hAnsi="Arial" w:cs="Arial"/>
          <w:sz w:val="24"/>
          <w:szCs w:val="24"/>
          <w:lang w:eastAsia="lt-LT"/>
        </w:rPr>
        <w:t>.</w:t>
      </w:r>
    </w:p>
    <w:p w14:paraId="1508965D" w14:textId="17D97075" w:rsidR="000E6AD3" w:rsidRPr="00587248" w:rsidRDefault="002E639D" w:rsidP="00A93C08">
      <w:pPr>
        <w:pStyle w:val="ListParagraph"/>
        <w:numPr>
          <w:ilvl w:val="0"/>
          <w:numId w:val="29"/>
        </w:numPr>
        <w:tabs>
          <w:tab w:val="left" w:pos="993"/>
        </w:tabs>
        <w:spacing w:before="100" w:beforeAutospacing="1" w:after="100" w:afterAutospacing="1"/>
        <w:ind w:left="0" w:firstLine="709"/>
        <w:rPr>
          <w:rFonts w:ascii="Arial" w:eastAsia="Times New Roman" w:hAnsi="Arial" w:cs="Arial"/>
          <w:sz w:val="24"/>
          <w:szCs w:val="24"/>
          <w:lang w:eastAsia="lt-LT"/>
        </w:rPr>
      </w:pPr>
      <w:r>
        <w:rPr>
          <w:rFonts w:ascii="Arial" w:eastAsia="Times New Roman" w:hAnsi="Arial" w:cs="Arial"/>
          <w:sz w:val="24"/>
          <w:szCs w:val="24"/>
          <w:lang w:eastAsia="lt-LT"/>
        </w:rPr>
        <w:t>A</w:t>
      </w:r>
      <w:r w:rsidR="000E6AD3" w:rsidRPr="00587248">
        <w:rPr>
          <w:rFonts w:ascii="Arial" w:eastAsia="Times New Roman" w:hAnsi="Arial" w:cs="Arial"/>
          <w:sz w:val="24"/>
          <w:szCs w:val="24"/>
          <w:lang w:eastAsia="lt-LT"/>
        </w:rPr>
        <w:t xml:space="preserve">tsižvelgdami į tai, kad respondentai nurodė, jog NMA interneto svetainė ir socialiniai tinklai yra vieni iš populiariausių ir patogiausių informacijos kanalų, šiuose kanaluose dar aktyviau </w:t>
      </w:r>
      <w:r>
        <w:rPr>
          <w:rFonts w:ascii="Arial" w:eastAsia="Times New Roman" w:hAnsi="Arial" w:cs="Arial"/>
          <w:sz w:val="24"/>
          <w:szCs w:val="24"/>
          <w:lang w:eastAsia="lt-LT"/>
        </w:rPr>
        <w:t>aiškinsime</w:t>
      </w:r>
      <w:r w:rsidRPr="00587248">
        <w:rPr>
          <w:rFonts w:ascii="Arial" w:eastAsia="Times New Roman" w:hAnsi="Arial" w:cs="Arial"/>
          <w:sz w:val="24"/>
          <w:szCs w:val="24"/>
          <w:lang w:eastAsia="lt-LT"/>
        </w:rPr>
        <w:t xml:space="preserve"> </w:t>
      </w:r>
      <w:r>
        <w:rPr>
          <w:rFonts w:ascii="Arial" w:eastAsia="Times New Roman" w:hAnsi="Arial" w:cs="Arial"/>
          <w:sz w:val="24"/>
          <w:szCs w:val="24"/>
          <w:lang w:eastAsia="lt-LT"/>
        </w:rPr>
        <w:t xml:space="preserve">ir viešinsime </w:t>
      </w:r>
      <w:r w:rsidR="000E6AD3" w:rsidRPr="00587248">
        <w:rPr>
          <w:rFonts w:ascii="Arial" w:eastAsia="Times New Roman" w:hAnsi="Arial" w:cs="Arial"/>
          <w:sz w:val="24"/>
          <w:szCs w:val="24"/>
          <w:lang w:eastAsia="lt-LT"/>
        </w:rPr>
        <w:t xml:space="preserve">reikalavimus pareiškėjams ir paramos gavėjams bei jų įsipareigojimus ir kt., pradėsime naudoti naujas interneto svetaines ir taikyti naujas informacijos pateikimo formas bei kanalus – tai </w:t>
      </w:r>
      <w:r>
        <w:rPr>
          <w:rFonts w:ascii="Arial" w:eastAsia="Times New Roman" w:hAnsi="Arial" w:cs="Arial"/>
          <w:sz w:val="24"/>
          <w:szCs w:val="24"/>
          <w:lang w:eastAsia="lt-LT"/>
        </w:rPr>
        <w:t>leis</w:t>
      </w:r>
      <w:r w:rsidR="000E6AD3" w:rsidRPr="00587248">
        <w:rPr>
          <w:rFonts w:ascii="Arial" w:eastAsia="Times New Roman" w:hAnsi="Arial" w:cs="Arial"/>
          <w:sz w:val="24"/>
          <w:szCs w:val="24"/>
          <w:lang w:eastAsia="lt-LT"/>
        </w:rPr>
        <w:t xml:space="preserve"> klientams aktualią informaciją pateikti dar aiškiau ir paprasčiau</w:t>
      </w:r>
      <w:r w:rsidR="006D3584">
        <w:rPr>
          <w:rFonts w:ascii="Arial" w:eastAsia="Times New Roman" w:hAnsi="Arial" w:cs="Arial"/>
          <w:sz w:val="24"/>
          <w:szCs w:val="24"/>
          <w:lang w:eastAsia="lt-LT"/>
        </w:rPr>
        <w:t>.</w:t>
      </w:r>
      <w:r w:rsidR="000E6AD3" w:rsidRPr="00587248">
        <w:rPr>
          <w:rFonts w:ascii="Arial" w:eastAsia="Times New Roman" w:hAnsi="Arial" w:cs="Arial"/>
          <w:sz w:val="24"/>
          <w:szCs w:val="24"/>
          <w:lang w:eastAsia="lt-LT"/>
        </w:rPr>
        <w:t xml:space="preserve"> </w:t>
      </w:r>
    </w:p>
    <w:p w14:paraId="08A6CC39" w14:textId="0BBBFEDD" w:rsidR="00E849AC" w:rsidRPr="00587248" w:rsidRDefault="006D3584" w:rsidP="00A93C08">
      <w:pPr>
        <w:pStyle w:val="ListParagraph"/>
        <w:numPr>
          <w:ilvl w:val="0"/>
          <w:numId w:val="29"/>
        </w:numPr>
        <w:tabs>
          <w:tab w:val="left" w:pos="993"/>
        </w:tabs>
        <w:spacing w:before="100" w:beforeAutospacing="1" w:after="100" w:afterAutospacing="1"/>
        <w:ind w:left="0" w:firstLine="709"/>
        <w:rPr>
          <w:rFonts w:ascii="Arial" w:eastAsia="Times New Roman" w:hAnsi="Arial" w:cs="Arial"/>
          <w:sz w:val="24"/>
          <w:szCs w:val="24"/>
          <w:lang w:eastAsia="lt-LT"/>
        </w:rPr>
      </w:pPr>
      <w:r>
        <w:rPr>
          <w:rFonts w:ascii="Arial" w:eastAsia="Times New Roman" w:hAnsi="Arial" w:cs="Arial"/>
          <w:sz w:val="24"/>
          <w:szCs w:val="24"/>
          <w:lang w:eastAsia="lt-LT"/>
        </w:rPr>
        <w:t>S</w:t>
      </w:r>
      <w:r w:rsidR="00E849AC" w:rsidRPr="00587248">
        <w:rPr>
          <w:rFonts w:ascii="Arial" w:eastAsia="Times New Roman" w:hAnsi="Arial" w:cs="Arial"/>
          <w:sz w:val="24"/>
          <w:szCs w:val="24"/>
          <w:lang w:eastAsia="lt-LT"/>
        </w:rPr>
        <w:t>iekdami, kad klientai bet kuriuo jiems patogiu metu galėtų greitai gauti atsakymus į jiems rūpimus klausimus, ir toliau užtikrinsime galimybę naudotis dirbtinio intelekto pagrindu veikiančiu virtualiuoju asistentu Joriu. Ši paslauga padeda klientams lengviau rasti aktualią informaciją ir prisideda prie efektyvesnio klientų aptarnavimo.</w:t>
      </w:r>
    </w:p>
    <w:p w14:paraId="49BC5801" w14:textId="4E2E6065" w:rsidR="008F46F7" w:rsidRPr="00587248" w:rsidRDefault="006D3584" w:rsidP="00A93C08">
      <w:pPr>
        <w:pStyle w:val="ListParagraph"/>
        <w:numPr>
          <w:ilvl w:val="0"/>
          <w:numId w:val="29"/>
        </w:numPr>
        <w:tabs>
          <w:tab w:val="left" w:pos="993"/>
        </w:tabs>
        <w:spacing w:before="100" w:beforeAutospacing="1" w:after="100" w:afterAutospacing="1"/>
        <w:ind w:left="0" w:firstLine="709"/>
        <w:rPr>
          <w:rFonts w:ascii="Arial" w:eastAsia="Times New Roman" w:hAnsi="Arial" w:cs="Arial"/>
          <w:sz w:val="24"/>
          <w:szCs w:val="24"/>
          <w:lang w:eastAsia="lt-LT"/>
        </w:rPr>
      </w:pPr>
      <w:r>
        <w:rPr>
          <w:rFonts w:ascii="Arial" w:eastAsia="Times New Roman" w:hAnsi="Arial" w:cs="Arial"/>
          <w:sz w:val="24"/>
          <w:szCs w:val="24"/>
          <w:lang w:eastAsia="lt-LT"/>
        </w:rPr>
        <w:t>Į</w:t>
      </w:r>
      <w:r w:rsidR="00497BBA" w:rsidRPr="00587248">
        <w:rPr>
          <w:rFonts w:ascii="Arial" w:eastAsia="Times New Roman" w:hAnsi="Arial" w:cs="Arial"/>
          <w:sz w:val="24"/>
          <w:szCs w:val="24"/>
          <w:lang w:eastAsia="lt-LT"/>
        </w:rPr>
        <w:t xml:space="preserve">diegsime klientų apklausą po pokalbio, </w:t>
      </w:r>
      <w:r>
        <w:rPr>
          <w:rFonts w:ascii="Arial" w:eastAsia="Times New Roman" w:hAnsi="Arial" w:cs="Arial"/>
          <w:sz w:val="24"/>
          <w:szCs w:val="24"/>
          <w:lang w:eastAsia="lt-LT"/>
        </w:rPr>
        <w:t>kad galėtume</w:t>
      </w:r>
      <w:r w:rsidR="00497BBA" w:rsidRPr="00587248">
        <w:rPr>
          <w:rFonts w:ascii="Arial" w:eastAsia="Times New Roman" w:hAnsi="Arial" w:cs="Arial"/>
          <w:sz w:val="24"/>
          <w:szCs w:val="24"/>
          <w:lang w:eastAsia="lt-LT"/>
        </w:rPr>
        <w:t xml:space="preserve"> sistemingai vertinti klientų patirtį, konsultacijų kokybę ir teikiamos informacijos aiškumą. Ne mažiau svarbus tikslas – sukurti ir pradėti naudoti nuolatinį grįžtamojo ryšio mechanizmą, kuris leis operatyviai identifikuoti tobulintinas klientų aptarnavimo sritis, didinti paslaugų kokybę bei užtikrinti dar aiškesnį, patogesnį ir į klientą orientuotą aptarnavimo procesą.</w:t>
      </w:r>
    </w:p>
    <w:p w14:paraId="366E2B0D" w14:textId="4C63DE0A" w:rsidR="00710AED" w:rsidRPr="00587248" w:rsidRDefault="006D3584" w:rsidP="00A93C08">
      <w:pPr>
        <w:pStyle w:val="ListParagraph"/>
        <w:numPr>
          <w:ilvl w:val="0"/>
          <w:numId w:val="29"/>
        </w:numPr>
        <w:tabs>
          <w:tab w:val="left" w:pos="993"/>
        </w:tabs>
        <w:spacing w:before="100" w:beforeAutospacing="1" w:after="100" w:afterAutospacing="1"/>
        <w:ind w:left="0" w:firstLine="709"/>
        <w:rPr>
          <w:rFonts w:ascii="Arial" w:eastAsia="Times New Roman" w:hAnsi="Arial" w:cs="Arial"/>
          <w:sz w:val="24"/>
          <w:szCs w:val="24"/>
          <w:lang w:eastAsia="lt-LT"/>
        </w:rPr>
      </w:pPr>
      <w:r>
        <w:rPr>
          <w:rFonts w:ascii="Arial" w:eastAsia="Times New Roman" w:hAnsi="Arial" w:cs="Arial"/>
          <w:sz w:val="24"/>
          <w:szCs w:val="24"/>
          <w:lang w:eastAsia="lt-LT"/>
        </w:rPr>
        <w:t>O</w:t>
      </w:r>
      <w:r w:rsidR="00497BBA" w:rsidRPr="00587248">
        <w:rPr>
          <w:rFonts w:ascii="Arial" w:eastAsia="Times New Roman" w:hAnsi="Arial" w:cs="Arial"/>
          <w:sz w:val="24"/>
          <w:szCs w:val="24"/>
          <w:lang w:eastAsia="lt-LT"/>
        </w:rPr>
        <w:t xml:space="preserve">rganizuosime mokymus darbuotojams, </w:t>
      </w:r>
      <w:r>
        <w:rPr>
          <w:rFonts w:ascii="Arial" w:eastAsia="Times New Roman" w:hAnsi="Arial" w:cs="Arial"/>
          <w:sz w:val="24"/>
          <w:szCs w:val="24"/>
          <w:lang w:eastAsia="lt-LT"/>
        </w:rPr>
        <w:t xml:space="preserve">kad </w:t>
      </w:r>
      <w:r w:rsidR="00497BBA" w:rsidRPr="00587248">
        <w:rPr>
          <w:rFonts w:ascii="Arial" w:eastAsia="Times New Roman" w:hAnsi="Arial" w:cs="Arial"/>
          <w:sz w:val="24"/>
          <w:szCs w:val="24"/>
          <w:lang w:eastAsia="lt-LT"/>
        </w:rPr>
        <w:t xml:space="preserve">aiškiau ir vieningiau </w:t>
      </w:r>
      <w:r>
        <w:rPr>
          <w:rFonts w:ascii="Arial" w:eastAsia="Times New Roman" w:hAnsi="Arial" w:cs="Arial"/>
          <w:sz w:val="24"/>
          <w:szCs w:val="24"/>
          <w:lang w:eastAsia="lt-LT"/>
        </w:rPr>
        <w:t xml:space="preserve">būtų </w:t>
      </w:r>
      <w:r w:rsidR="00497BBA" w:rsidRPr="00587248">
        <w:rPr>
          <w:rFonts w:ascii="Arial" w:eastAsia="Times New Roman" w:hAnsi="Arial" w:cs="Arial"/>
          <w:sz w:val="24"/>
          <w:szCs w:val="24"/>
          <w:lang w:eastAsia="lt-LT"/>
        </w:rPr>
        <w:t>teik</w:t>
      </w:r>
      <w:r>
        <w:rPr>
          <w:rFonts w:ascii="Arial" w:eastAsia="Times New Roman" w:hAnsi="Arial" w:cs="Arial"/>
          <w:sz w:val="24"/>
          <w:szCs w:val="24"/>
          <w:lang w:eastAsia="lt-LT"/>
        </w:rPr>
        <w:t>iama</w:t>
      </w:r>
      <w:r w:rsidR="00497BBA" w:rsidRPr="00587248">
        <w:rPr>
          <w:rFonts w:ascii="Arial" w:eastAsia="Times New Roman" w:hAnsi="Arial" w:cs="Arial"/>
          <w:sz w:val="24"/>
          <w:szCs w:val="24"/>
          <w:lang w:eastAsia="lt-LT"/>
        </w:rPr>
        <w:t xml:space="preserve"> informacij</w:t>
      </w:r>
      <w:r>
        <w:rPr>
          <w:rFonts w:ascii="Arial" w:eastAsia="Times New Roman" w:hAnsi="Arial" w:cs="Arial"/>
          <w:sz w:val="24"/>
          <w:szCs w:val="24"/>
          <w:lang w:eastAsia="lt-LT"/>
        </w:rPr>
        <w:t>a</w:t>
      </w:r>
      <w:r w:rsidR="00497BBA" w:rsidRPr="00587248">
        <w:rPr>
          <w:rFonts w:ascii="Arial" w:eastAsia="Times New Roman" w:hAnsi="Arial" w:cs="Arial"/>
          <w:sz w:val="24"/>
          <w:szCs w:val="24"/>
          <w:lang w:eastAsia="lt-LT"/>
        </w:rPr>
        <w:t xml:space="preserve"> klientams. Ne mažiau svarbus tikslas – stiprinti darbuotojų konsultavimo kompetencijas ir užtikrinti nuoseklų informacijos pateikimą, kuris leis klientams lengviau suprasti teikiamas paslaugas, sumažins neaiškumų ir prisidės prie aukštesnės klientų aptarnavimo kokybės.</w:t>
      </w:r>
    </w:p>
    <w:p w14:paraId="4D765519" w14:textId="7F427596" w:rsidR="00F16137" w:rsidRPr="00587248" w:rsidRDefault="002E2A19" w:rsidP="008674E6">
      <w:pPr>
        <w:tabs>
          <w:tab w:val="left" w:pos="993"/>
        </w:tabs>
        <w:spacing w:after="0"/>
        <w:ind w:firstLine="709"/>
        <w:rPr>
          <w:rFonts w:ascii="Arial" w:hAnsi="Arial" w:cs="Arial"/>
          <w:sz w:val="24"/>
          <w:szCs w:val="24"/>
        </w:rPr>
      </w:pPr>
      <w:r w:rsidRPr="00587248">
        <w:rPr>
          <w:rFonts w:ascii="Arial" w:hAnsi="Arial" w:cs="Arial"/>
          <w:sz w:val="24"/>
          <w:szCs w:val="24"/>
        </w:rPr>
        <w:t>T</w:t>
      </w:r>
      <w:r w:rsidR="00AE3FDB" w:rsidRPr="00587248">
        <w:rPr>
          <w:rFonts w:ascii="Arial" w:hAnsi="Arial" w:cs="Arial"/>
          <w:sz w:val="24"/>
          <w:szCs w:val="24"/>
        </w:rPr>
        <w:t>ik</w:t>
      </w:r>
      <w:r w:rsidR="00814FE4" w:rsidRPr="00587248">
        <w:rPr>
          <w:rFonts w:ascii="Arial" w:hAnsi="Arial" w:cs="Arial"/>
          <w:sz w:val="24"/>
          <w:szCs w:val="24"/>
        </w:rPr>
        <w:t>ėtina</w:t>
      </w:r>
      <w:r w:rsidR="00AE3FDB" w:rsidRPr="00587248">
        <w:rPr>
          <w:rFonts w:ascii="Arial" w:hAnsi="Arial" w:cs="Arial"/>
          <w:sz w:val="24"/>
          <w:szCs w:val="24"/>
        </w:rPr>
        <w:t xml:space="preserve">, kad </w:t>
      </w:r>
      <w:r w:rsidRPr="00587248">
        <w:rPr>
          <w:rFonts w:ascii="Arial" w:hAnsi="Arial" w:cs="Arial"/>
          <w:sz w:val="24"/>
          <w:szCs w:val="24"/>
        </w:rPr>
        <w:t xml:space="preserve">numatyti veiksmai </w:t>
      </w:r>
      <w:r w:rsidR="00367145" w:rsidRPr="00587248">
        <w:rPr>
          <w:rFonts w:ascii="Arial" w:hAnsi="Arial" w:cs="Arial"/>
          <w:sz w:val="24"/>
          <w:szCs w:val="24"/>
        </w:rPr>
        <w:t>202</w:t>
      </w:r>
      <w:r w:rsidR="00685D12" w:rsidRPr="00587248">
        <w:rPr>
          <w:rFonts w:ascii="Arial" w:hAnsi="Arial" w:cs="Arial"/>
          <w:sz w:val="24"/>
          <w:szCs w:val="24"/>
        </w:rPr>
        <w:t>6</w:t>
      </w:r>
      <w:r w:rsidR="00367145" w:rsidRPr="00587248">
        <w:rPr>
          <w:rFonts w:ascii="Arial" w:hAnsi="Arial" w:cs="Arial"/>
          <w:sz w:val="24"/>
          <w:szCs w:val="24"/>
        </w:rPr>
        <w:t xml:space="preserve"> m. </w:t>
      </w:r>
      <w:r w:rsidR="00AE3FDB" w:rsidRPr="00587248">
        <w:rPr>
          <w:rFonts w:ascii="Arial" w:hAnsi="Arial" w:cs="Arial"/>
          <w:sz w:val="24"/>
          <w:szCs w:val="24"/>
        </w:rPr>
        <w:t xml:space="preserve">užtikrins efektyvesnį NMA ir jos klientų bendradarbiavimą, padės </w:t>
      </w:r>
      <w:r w:rsidR="007625B4" w:rsidRPr="00587248">
        <w:rPr>
          <w:rFonts w:ascii="Arial" w:hAnsi="Arial" w:cs="Arial"/>
          <w:sz w:val="24"/>
          <w:szCs w:val="24"/>
        </w:rPr>
        <w:t xml:space="preserve">išlaikyti </w:t>
      </w:r>
      <w:r w:rsidR="00367145" w:rsidRPr="00587248">
        <w:rPr>
          <w:rFonts w:ascii="Arial" w:hAnsi="Arial" w:cs="Arial"/>
          <w:sz w:val="24"/>
          <w:szCs w:val="24"/>
        </w:rPr>
        <w:t>kokybišk</w:t>
      </w:r>
      <w:r w:rsidR="007625B4" w:rsidRPr="00587248">
        <w:rPr>
          <w:rFonts w:ascii="Arial" w:hAnsi="Arial" w:cs="Arial"/>
          <w:sz w:val="24"/>
          <w:szCs w:val="24"/>
        </w:rPr>
        <w:t>ą</w:t>
      </w:r>
      <w:r w:rsidR="00367145" w:rsidRPr="00587248">
        <w:rPr>
          <w:rFonts w:ascii="Arial" w:hAnsi="Arial" w:cs="Arial"/>
          <w:sz w:val="24"/>
          <w:szCs w:val="24"/>
        </w:rPr>
        <w:t xml:space="preserve"> į NMA besikreipiančių asmenų aptarnavim</w:t>
      </w:r>
      <w:r w:rsidR="007625B4" w:rsidRPr="00587248">
        <w:rPr>
          <w:rFonts w:ascii="Arial" w:hAnsi="Arial" w:cs="Arial"/>
          <w:sz w:val="24"/>
          <w:szCs w:val="24"/>
        </w:rPr>
        <w:t>ą</w:t>
      </w:r>
      <w:r w:rsidR="007E485E" w:rsidRPr="00587248">
        <w:rPr>
          <w:rFonts w:ascii="Arial" w:hAnsi="Arial" w:cs="Arial"/>
          <w:sz w:val="24"/>
          <w:szCs w:val="24"/>
        </w:rPr>
        <w:t xml:space="preserve"> bei atliepti jų lūkesčius. </w:t>
      </w:r>
    </w:p>
    <w:sectPr w:rsidR="00F16137" w:rsidRPr="00587248" w:rsidSect="00C003AB">
      <w:headerReference w:type="default" r:id="rId15"/>
      <w:pgSz w:w="11906" w:h="16838" w:code="9"/>
      <w:pgMar w:top="1134" w:right="567" w:bottom="1134" w:left="1701" w:header="567" w:footer="567" w:gutter="0"/>
      <w:pgNumType w:start="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6CA77" w14:textId="77777777" w:rsidR="00765289" w:rsidRDefault="00765289">
      <w:pPr>
        <w:spacing w:after="0" w:line="240" w:lineRule="auto"/>
      </w:pPr>
      <w:r>
        <w:separator/>
      </w:r>
    </w:p>
  </w:endnote>
  <w:endnote w:type="continuationSeparator" w:id="0">
    <w:p w14:paraId="61C6A5B7" w14:textId="77777777" w:rsidR="00765289" w:rsidRDefault="00765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E4450" w14:textId="77777777" w:rsidR="00765289" w:rsidRDefault="00765289">
      <w:pPr>
        <w:spacing w:after="0" w:line="240" w:lineRule="auto"/>
      </w:pPr>
      <w:r>
        <w:separator/>
      </w:r>
    </w:p>
  </w:footnote>
  <w:footnote w:type="continuationSeparator" w:id="0">
    <w:p w14:paraId="188D0FFC" w14:textId="77777777" w:rsidR="00765289" w:rsidRDefault="00765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A15CF" w14:textId="77777777" w:rsidR="00FD42D1" w:rsidRDefault="00FD42D1">
    <w:pPr>
      <w:pStyle w:val="Header"/>
      <w:jc w:val="center"/>
    </w:pPr>
    <w:r>
      <w:fldChar w:fldCharType="begin"/>
    </w:r>
    <w:r>
      <w:instrText>PAGE   \* MERGEFORMAT</w:instrText>
    </w:r>
    <w:r>
      <w:fldChar w:fldCharType="separate"/>
    </w:r>
    <w:r>
      <w:rPr>
        <w:noProof/>
      </w:rPr>
      <w:t>5</w:t>
    </w:r>
    <w:r>
      <w:rPr>
        <w:noProof/>
      </w:rPr>
      <w:fldChar w:fldCharType="end"/>
    </w:r>
  </w:p>
  <w:p w14:paraId="468363DD" w14:textId="77777777" w:rsidR="00FD42D1" w:rsidRDefault="00FD4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1F95"/>
    <w:multiLevelType w:val="hybridMultilevel"/>
    <w:tmpl w:val="7EB43F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57D45AA"/>
    <w:multiLevelType w:val="hybridMultilevel"/>
    <w:tmpl w:val="D7428328"/>
    <w:lvl w:ilvl="0" w:tplc="BA9A1EDA">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5861694"/>
    <w:multiLevelType w:val="hybridMultilevel"/>
    <w:tmpl w:val="CF349F38"/>
    <w:lvl w:ilvl="0" w:tplc="CD7459C2">
      <w:start w:val="1"/>
      <w:numFmt w:val="upperRoman"/>
      <w:lvlText w:val="%1."/>
      <w:lvlJc w:val="left"/>
      <w:pPr>
        <w:tabs>
          <w:tab w:val="num" w:pos="696"/>
        </w:tabs>
        <w:ind w:left="696"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84332B3"/>
    <w:multiLevelType w:val="hybridMultilevel"/>
    <w:tmpl w:val="513A71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C5D02C6"/>
    <w:multiLevelType w:val="hybridMultilevel"/>
    <w:tmpl w:val="45F88CB2"/>
    <w:lvl w:ilvl="0" w:tplc="584E19E8">
      <w:start w:val="1"/>
      <w:numFmt w:val="decimal"/>
      <w:lvlText w:val="%1."/>
      <w:lvlJc w:val="left"/>
      <w:pPr>
        <w:ind w:left="720" w:hanging="360"/>
      </w:pPr>
      <w:rPr>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0D5A6BAE"/>
    <w:multiLevelType w:val="hybridMultilevel"/>
    <w:tmpl w:val="9BBC2BA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14D27CCF"/>
    <w:multiLevelType w:val="hybridMultilevel"/>
    <w:tmpl w:val="A06A9E94"/>
    <w:lvl w:ilvl="0" w:tplc="6036654C">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68658C4"/>
    <w:multiLevelType w:val="hybridMultilevel"/>
    <w:tmpl w:val="2110BC38"/>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 w15:restartNumberingAfterBreak="0">
    <w:nsid w:val="168C1F0F"/>
    <w:multiLevelType w:val="hybridMultilevel"/>
    <w:tmpl w:val="0554D7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6CE21F3"/>
    <w:multiLevelType w:val="hybridMultilevel"/>
    <w:tmpl w:val="401865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D9757EC"/>
    <w:multiLevelType w:val="hybridMultilevel"/>
    <w:tmpl w:val="78AE50B6"/>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157" w:hanging="360"/>
      </w:pPr>
      <w:rPr>
        <w:rFonts w:ascii="Courier New" w:hAnsi="Courier New" w:cs="Courier New" w:hint="default"/>
      </w:rPr>
    </w:lvl>
    <w:lvl w:ilvl="2" w:tplc="04270005" w:tentative="1">
      <w:start w:val="1"/>
      <w:numFmt w:val="bullet"/>
      <w:lvlText w:val=""/>
      <w:lvlJc w:val="left"/>
      <w:pPr>
        <w:ind w:left="1877" w:hanging="360"/>
      </w:pPr>
      <w:rPr>
        <w:rFonts w:ascii="Wingdings" w:hAnsi="Wingdings" w:hint="default"/>
      </w:rPr>
    </w:lvl>
    <w:lvl w:ilvl="3" w:tplc="04270001" w:tentative="1">
      <w:start w:val="1"/>
      <w:numFmt w:val="bullet"/>
      <w:lvlText w:val=""/>
      <w:lvlJc w:val="left"/>
      <w:pPr>
        <w:ind w:left="2597" w:hanging="360"/>
      </w:pPr>
      <w:rPr>
        <w:rFonts w:ascii="Symbol" w:hAnsi="Symbol" w:hint="default"/>
      </w:rPr>
    </w:lvl>
    <w:lvl w:ilvl="4" w:tplc="04270003" w:tentative="1">
      <w:start w:val="1"/>
      <w:numFmt w:val="bullet"/>
      <w:lvlText w:val="o"/>
      <w:lvlJc w:val="left"/>
      <w:pPr>
        <w:ind w:left="3317" w:hanging="360"/>
      </w:pPr>
      <w:rPr>
        <w:rFonts w:ascii="Courier New" w:hAnsi="Courier New" w:cs="Courier New" w:hint="default"/>
      </w:rPr>
    </w:lvl>
    <w:lvl w:ilvl="5" w:tplc="04270005" w:tentative="1">
      <w:start w:val="1"/>
      <w:numFmt w:val="bullet"/>
      <w:lvlText w:val=""/>
      <w:lvlJc w:val="left"/>
      <w:pPr>
        <w:ind w:left="4037" w:hanging="360"/>
      </w:pPr>
      <w:rPr>
        <w:rFonts w:ascii="Wingdings" w:hAnsi="Wingdings" w:hint="default"/>
      </w:rPr>
    </w:lvl>
    <w:lvl w:ilvl="6" w:tplc="04270001" w:tentative="1">
      <w:start w:val="1"/>
      <w:numFmt w:val="bullet"/>
      <w:lvlText w:val=""/>
      <w:lvlJc w:val="left"/>
      <w:pPr>
        <w:ind w:left="4757" w:hanging="360"/>
      </w:pPr>
      <w:rPr>
        <w:rFonts w:ascii="Symbol" w:hAnsi="Symbol" w:hint="default"/>
      </w:rPr>
    </w:lvl>
    <w:lvl w:ilvl="7" w:tplc="04270003" w:tentative="1">
      <w:start w:val="1"/>
      <w:numFmt w:val="bullet"/>
      <w:lvlText w:val="o"/>
      <w:lvlJc w:val="left"/>
      <w:pPr>
        <w:ind w:left="5477" w:hanging="360"/>
      </w:pPr>
      <w:rPr>
        <w:rFonts w:ascii="Courier New" w:hAnsi="Courier New" w:cs="Courier New" w:hint="default"/>
      </w:rPr>
    </w:lvl>
    <w:lvl w:ilvl="8" w:tplc="04270005" w:tentative="1">
      <w:start w:val="1"/>
      <w:numFmt w:val="bullet"/>
      <w:lvlText w:val=""/>
      <w:lvlJc w:val="left"/>
      <w:pPr>
        <w:ind w:left="6197" w:hanging="360"/>
      </w:pPr>
      <w:rPr>
        <w:rFonts w:ascii="Wingdings" w:hAnsi="Wingdings" w:hint="default"/>
      </w:rPr>
    </w:lvl>
  </w:abstractNum>
  <w:abstractNum w:abstractNumId="11" w15:restartNumberingAfterBreak="0">
    <w:nsid w:val="1FD32287"/>
    <w:multiLevelType w:val="multilevel"/>
    <w:tmpl w:val="AF04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ED0DD1"/>
    <w:multiLevelType w:val="hybridMultilevel"/>
    <w:tmpl w:val="55620C7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26526A"/>
    <w:multiLevelType w:val="hybridMultilevel"/>
    <w:tmpl w:val="D5A827E0"/>
    <w:lvl w:ilvl="0" w:tplc="04270001">
      <w:start w:val="1"/>
      <w:numFmt w:val="bullet"/>
      <w:lvlText w:val=""/>
      <w:lvlJc w:val="left"/>
      <w:pPr>
        <w:ind w:left="720" w:hanging="360"/>
      </w:pPr>
      <w:rPr>
        <w:rFonts w:ascii="Symbol" w:hAnsi="Symbol" w:hint="default"/>
        <w:color w:val="339933"/>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C1278C9"/>
    <w:multiLevelType w:val="hybridMultilevel"/>
    <w:tmpl w:val="04AA3E0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309621A8"/>
    <w:multiLevelType w:val="hybridMultilevel"/>
    <w:tmpl w:val="44666164"/>
    <w:lvl w:ilvl="0" w:tplc="04270001">
      <w:start w:val="1"/>
      <w:numFmt w:val="bullet"/>
      <w:lvlText w:val=""/>
      <w:lvlJc w:val="left"/>
      <w:pPr>
        <w:ind w:left="518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33E15AD"/>
    <w:multiLevelType w:val="hybridMultilevel"/>
    <w:tmpl w:val="1550FD5A"/>
    <w:lvl w:ilvl="0" w:tplc="0427000D">
      <w:start w:val="1"/>
      <w:numFmt w:val="bullet"/>
      <w:lvlText w:val=""/>
      <w:lvlJc w:val="left"/>
      <w:pPr>
        <w:ind w:left="644"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369733E"/>
    <w:multiLevelType w:val="multilevel"/>
    <w:tmpl w:val="B1FA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970F90"/>
    <w:multiLevelType w:val="multilevel"/>
    <w:tmpl w:val="83D4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D14706"/>
    <w:multiLevelType w:val="multilevel"/>
    <w:tmpl w:val="05D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E11757"/>
    <w:multiLevelType w:val="multilevel"/>
    <w:tmpl w:val="1D26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545C69"/>
    <w:multiLevelType w:val="hybridMultilevel"/>
    <w:tmpl w:val="7BE47F60"/>
    <w:lvl w:ilvl="0" w:tplc="F63626D0">
      <w:start w:val="1"/>
      <w:numFmt w:val="bullet"/>
      <w:lvlText w:val=""/>
      <w:lvlJc w:val="left"/>
      <w:pPr>
        <w:ind w:left="720" w:hanging="360"/>
      </w:pPr>
      <w:rPr>
        <w:rFonts w:ascii="Symbol" w:hAnsi="Symbol" w:hint="default"/>
        <w:color w:val="339933"/>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F3E3CC3"/>
    <w:multiLevelType w:val="multilevel"/>
    <w:tmpl w:val="7F54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BE5D31"/>
    <w:multiLevelType w:val="hybridMultilevel"/>
    <w:tmpl w:val="DAF2383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4" w15:restartNumberingAfterBreak="0">
    <w:nsid w:val="70843A38"/>
    <w:multiLevelType w:val="hybridMultilevel"/>
    <w:tmpl w:val="0F0ECF8E"/>
    <w:lvl w:ilvl="0" w:tplc="04270001">
      <w:start w:val="1"/>
      <w:numFmt w:val="bullet"/>
      <w:lvlText w:val=""/>
      <w:lvlJc w:val="left"/>
      <w:pPr>
        <w:ind w:left="1145" w:hanging="360"/>
      </w:pPr>
      <w:rPr>
        <w:rFonts w:ascii="Symbol" w:hAnsi="Symbol" w:hint="default"/>
      </w:rPr>
    </w:lvl>
    <w:lvl w:ilvl="1" w:tplc="04270003" w:tentative="1">
      <w:start w:val="1"/>
      <w:numFmt w:val="bullet"/>
      <w:lvlText w:val="o"/>
      <w:lvlJc w:val="left"/>
      <w:pPr>
        <w:ind w:left="1865" w:hanging="360"/>
      </w:pPr>
      <w:rPr>
        <w:rFonts w:ascii="Courier New" w:hAnsi="Courier New" w:cs="Courier New" w:hint="default"/>
      </w:rPr>
    </w:lvl>
    <w:lvl w:ilvl="2" w:tplc="04270005" w:tentative="1">
      <w:start w:val="1"/>
      <w:numFmt w:val="bullet"/>
      <w:lvlText w:val=""/>
      <w:lvlJc w:val="left"/>
      <w:pPr>
        <w:ind w:left="2585" w:hanging="360"/>
      </w:pPr>
      <w:rPr>
        <w:rFonts w:ascii="Wingdings" w:hAnsi="Wingdings" w:hint="default"/>
      </w:rPr>
    </w:lvl>
    <w:lvl w:ilvl="3" w:tplc="04270001" w:tentative="1">
      <w:start w:val="1"/>
      <w:numFmt w:val="bullet"/>
      <w:lvlText w:val=""/>
      <w:lvlJc w:val="left"/>
      <w:pPr>
        <w:ind w:left="3305" w:hanging="360"/>
      </w:pPr>
      <w:rPr>
        <w:rFonts w:ascii="Symbol" w:hAnsi="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hint="default"/>
      </w:rPr>
    </w:lvl>
    <w:lvl w:ilvl="6" w:tplc="04270001" w:tentative="1">
      <w:start w:val="1"/>
      <w:numFmt w:val="bullet"/>
      <w:lvlText w:val=""/>
      <w:lvlJc w:val="left"/>
      <w:pPr>
        <w:ind w:left="5465" w:hanging="360"/>
      </w:pPr>
      <w:rPr>
        <w:rFonts w:ascii="Symbol" w:hAnsi="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hint="default"/>
      </w:rPr>
    </w:lvl>
  </w:abstractNum>
  <w:abstractNum w:abstractNumId="25" w15:restartNumberingAfterBreak="0">
    <w:nsid w:val="750064AF"/>
    <w:multiLevelType w:val="hybridMultilevel"/>
    <w:tmpl w:val="ABBC019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6" w15:restartNumberingAfterBreak="0">
    <w:nsid w:val="7626713D"/>
    <w:multiLevelType w:val="hybridMultilevel"/>
    <w:tmpl w:val="10CCE884"/>
    <w:lvl w:ilvl="0" w:tplc="04270001">
      <w:start w:val="1"/>
      <w:numFmt w:val="bullet"/>
      <w:lvlText w:val=""/>
      <w:lvlJc w:val="left"/>
      <w:pPr>
        <w:ind w:left="720" w:hanging="360"/>
      </w:pPr>
      <w:rPr>
        <w:rFonts w:ascii="Symbol" w:hAnsi="Symbol" w:hint="default"/>
        <w:color w:val="339933"/>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A420233"/>
    <w:multiLevelType w:val="hybridMultilevel"/>
    <w:tmpl w:val="B4D4C3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6551392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00957753">
    <w:abstractNumId w:val="16"/>
  </w:num>
  <w:num w:numId="3" w16cid:durableId="1009869788">
    <w:abstractNumId w:val="12"/>
  </w:num>
  <w:num w:numId="4" w16cid:durableId="1354457808">
    <w:abstractNumId w:val="21"/>
  </w:num>
  <w:num w:numId="5" w16cid:durableId="1284924284">
    <w:abstractNumId w:val="18"/>
  </w:num>
  <w:num w:numId="6" w16cid:durableId="1609852673">
    <w:abstractNumId w:val="7"/>
  </w:num>
  <w:num w:numId="7" w16cid:durableId="3947091">
    <w:abstractNumId w:val="0"/>
  </w:num>
  <w:num w:numId="8" w16cid:durableId="1334066737">
    <w:abstractNumId w:val="10"/>
  </w:num>
  <w:num w:numId="9" w16cid:durableId="1212692307">
    <w:abstractNumId w:val="13"/>
  </w:num>
  <w:num w:numId="10" w16cid:durableId="1467357277">
    <w:abstractNumId w:val="26"/>
  </w:num>
  <w:num w:numId="11" w16cid:durableId="969361075">
    <w:abstractNumId w:val="5"/>
  </w:num>
  <w:num w:numId="12" w16cid:durableId="1600990053">
    <w:abstractNumId w:val="14"/>
  </w:num>
  <w:num w:numId="13" w16cid:durableId="604925328">
    <w:abstractNumId w:val="24"/>
  </w:num>
  <w:num w:numId="14" w16cid:durableId="181208775">
    <w:abstractNumId w:val="23"/>
  </w:num>
  <w:num w:numId="15" w16cid:durableId="613295889">
    <w:abstractNumId w:val="1"/>
  </w:num>
  <w:num w:numId="16" w16cid:durableId="8306800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5345743">
    <w:abstractNumId w:val="6"/>
  </w:num>
  <w:num w:numId="18" w16cid:durableId="2099517316">
    <w:abstractNumId w:val="15"/>
  </w:num>
  <w:num w:numId="19" w16cid:durableId="977535458">
    <w:abstractNumId w:val="27"/>
  </w:num>
  <w:num w:numId="20" w16cid:durableId="1818304784">
    <w:abstractNumId w:val="8"/>
  </w:num>
  <w:num w:numId="21" w16cid:durableId="1809585214">
    <w:abstractNumId w:val="4"/>
  </w:num>
  <w:num w:numId="22" w16cid:durableId="2102296197">
    <w:abstractNumId w:val="11"/>
  </w:num>
  <w:num w:numId="23" w16cid:durableId="865872893">
    <w:abstractNumId w:val="3"/>
  </w:num>
  <w:num w:numId="24" w16cid:durableId="947353017">
    <w:abstractNumId w:val="9"/>
  </w:num>
  <w:num w:numId="25" w16cid:durableId="1196040356">
    <w:abstractNumId w:val="22"/>
  </w:num>
  <w:num w:numId="26" w16cid:durableId="1348213132">
    <w:abstractNumId w:val="20"/>
  </w:num>
  <w:num w:numId="27" w16cid:durableId="704017277">
    <w:abstractNumId w:val="19"/>
  </w:num>
  <w:num w:numId="28" w16cid:durableId="1621374853">
    <w:abstractNumId w:val="17"/>
  </w:num>
  <w:num w:numId="29" w16cid:durableId="162892875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0B"/>
    <w:rsid w:val="00000576"/>
    <w:rsid w:val="00001839"/>
    <w:rsid w:val="00003210"/>
    <w:rsid w:val="000033BA"/>
    <w:rsid w:val="000059AF"/>
    <w:rsid w:val="00006F6E"/>
    <w:rsid w:val="000073F7"/>
    <w:rsid w:val="0001105A"/>
    <w:rsid w:val="0001260C"/>
    <w:rsid w:val="00013143"/>
    <w:rsid w:val="000161BB"/>
    <w:rsid w:val="00016A05"/>
    <w:rsid w:val="00020CBD"/>
    <w:rsid w:val="000224C1"/>
    <w:rsid w:val="00023E2D"/>
    <w:rsid w:val="000323B8"/>
    <w:rsid w:val="000332CE"/>
    <w:rsid w:val="00036643"/>
    <w:rsid w:val="000366C3"/>
    <w:rsid w:val="00037CBE"/>
    <w:rsid w:val="00041CF2"/>
    <w:rsid w:val="00042AD2"/>
    <w:rsid w:val="00042EFF"/>
    <w:rsid w:val="00044D1F"/>
    <w:rsid w:val="00047066"/>
    <w:rsid w:val="000471F5"/>
    <w:rsid w:val="00047BF6"/>
    <w:rsid w:val="00050B49"/>
    <w:rsid w:val="0005231D"/>
    <w:rsid w:val="00052C51"/>
    <w:rsid w:val="00054BE1"/>
    <w:rsid w:val="00054DC3"/>
    <w:rsid w:val="00054EFB"/>
    <w:rsid w:val="00055226"/>
    <w:rsid w:val="00055C59"/>
    <w:rsid w:val="00055F82"/>
    <w:rsid w:val="00056CF0"/>
    <w:rsid w:val="000602C5"/>
    <w:rsid w:val="000613DB"/>
    <w:rsid w:val="00061D51"/>
    <w:rsid w:val="000646DF"/>
    <w:rsid w:val="0006486A"/>
    <w:rsid w:val="0006517C"/>
    <w:rsid w:val="000674DC"/>
    <w:rsid w:val="0007206A"/>
    <w:rsid w:val="00072392"/>
    <w:rsid w:val="00074A30"/>
    <w:rsid w:val="0007558C"/>
    <w:rsid w:val="000761B5"/>
    <w:rsid w:val="00080884"/>
    <w:rsid w:val="00081275"/>
    <w:rsid w:val="00083013"/>
    <w:rsid w:val="00091523"/>
    <w:rsid w:val="00091BAF"/>
    <w:rsid w:val="00092E32"/>
    <w:rsid w:val="0009545A"/>
    <w:rsid w:val="000A0214"/>
    <w:rsid w:val="000A1BCE"/>
    <w:rsid w:val="000A2300"/>
    <w:rsid w:val="000A280E"/>
    <w:rsid w:val="000A3250"/>
    <w:rsid w:val="000B2A1F"/>
    <w:rsid w:val="000B436B"/>
    <w:rsid w:val="000B785A"/>
    <w:rsid w:val="000B7CC3"/>
    <w:rsid w:val="000C08EA"/>
    <w:rsid w:val="000C148C"/>
    <w:rsid w:val="000C26A4"/>
    <w:rsid w:val="000C2D73"/>
    <w:rsid w:val="000C2DBF"/>
    <w:rsid w:val="000C771F"/>
    <w:rsid w:val="000C7D50"/>
    <w:rsid w:val="000D3FFD"/>
    <w:rsid w:val="000D4490"/>
    <w:rsid w:val="000D6387"/>
    <w:rsid w:val="000D7BFB"/>
    <w:rsid w:val="000E00C9"/>
    <w:rsid w:val="000E0A6E"/>
    <w:rsid w:val="000E1251"/>
    <w:rsid w:val="000E6AD3"/>
    <w:rsid w:val="000F02D3"/>
    <w:rsid w:val="000F1FED"/>
    <w:rsid w:val="000F2AD1"/>
    <w:rsid w:val="000F38D4"/>
    <w:rsid w:val="000F411B"/>
    <w:rsid w:val="000F47F8"/>
    <w:rsid w:val="000F53C3"/>
    <w:rsid w:val="000F6759"/>
    <w:rsid w:val="000F6F8C"/>
    <w:rsid w:val="000F7DE0"/>
    <w:rsid w:val="00102F82"/>
    <w:rsid w:val="001044E5"/>
    <w:rsid w:val="001070FE"/>
    <w:rsid w:val="00107C7C"/>
    <w:rsid w:val="001101F9"/>
    <w:rsid w:val="001104B2"/>
    <w:rsid w:val="00112173"/>
    <w:rsid w:val="00112A2E"/>
    <w:rsid w:val="00112D9C"/>
    <w:rsid w:val="001163A5"/>
    <w:rsid w:val="00117D28"/>
    <w:rsid w:val="0012001C"/>
    <w:rsid w:val="00121F4C"/>
    <w:rsid w:val="001225AF"/>
    <w:rsid w:val="00122C07"/>
    <w:rsid w:val="00124DE3"/>
    <w:rsid w:val="00127A21"/>
    <w:rsid w:val="0013263E"/>
    <w:rsid w:val="00133606"/>
    <w:rsid w:val="001342B0"/>
    <w:rsid w:val="001345C7"/>
    <w:rsid w:val="001345D3"/>
    <w:rsid w:val="00140748"/>
    <w:rsid w:val="00141433"/>
    <w:rsid w:val="00141C3F"/>
    <w:rsid w:val="00143D20"/>
    <w:rsid w:val="00144DC4"/>
    <w:rsid w:val="00145497"/>
    <w:rsid w:val="00151109"/>
    <w:rsid w:val="00152646"/>
    <w:rsid w:val="00157EFD"/>
    <w:rsid w:val="00160D1D"/>
    <w:rsid w:val="001611F9"/>
    <w:rsid w:val="0016184E"/>
    <w:rsid w:val="001625B8"/>
    <w:rsid w:val="0016576B"/>
    <w:rsid w:val="00167E2E"/>
    <w:rsid w:val="00170A36"/>
    <w:rsid w:val="001728A3"/>
    <w:rsid w:val="00172CB3"/>
    <w:rsid w:val="00174EE3"/>
    <w:rsid w:val="00175050"/>
    <w:rsid w:val="00175F9E"/>
    <w:rsid w:val="00176C73"/>
    <w:rsid w:val="001800C6"/>
    <w:rsid w:val="00180326"/>
    <w:rsid w:val="001812CA"/>
    <w:rsid w:val="00182C5D"/>
    <w:rsid w:val="0018374C"/>
    <w:rsid w:val="00187AE0"/>
    <w:rsid w:val="001927E3"/>
    <w:rsid w:val="00193D17"/>
    <w:rsid w:val="001955E9"/>
    <w:rsid w:val="00196149"/>
    <w:rsid w:val="001A196A"/>
    <w:rsid w:val="001A26FC"/>
    <w:rsid w:val="001A2D2C"/>
    <w:rsid w:val="001A606A"/>
    <w:rsid w:val="001A64CC"/>
    <w:rsid w:val="001A6896"/>
    <w:rsid w:val="001A6B48"/>
    <w:rsid w:val="001A6D56"/>
    <w:rsid w:val="001B06BC"/>
    <w:rsid w:val="001B0BC9"/>
    <w:rsid w:val="001B0C91"/>
    <w:rsid w:val="001B1B78"/>
    <w:rsid w:val="001B4CFB"/>
    <w:rsid w:val="001B68D8"/>
    <w:rsid w:val="001B7503"/>
    <w:rsid w:val="001C0824"/>
    <w:rsid w:val="001C0875"/>
    <w:rsid w:val="001C1DE0"/>
    <w:rsid w:val="001D0A78"/>
    <w:rsid w:val="001D1D0A"/>
    <w:rsid w:val="001D256F"/>
    <w:rsid w:val="001E025E"/>
    <w:rsid w:val="001E3E99"/>
    <w:rsid w:val="001E4C0A"/>
    <w:rsid w:val="001E5828"/>
    <w:rsid w:val="001E59BE"/>
    <w:rsid w:val="001E6C93"/>
    <w:rsid w:val="001E6F98"/>
    <w:rsid w:val="001E766D"/>
    <w:rsid w:val="001F03B9"/>
    <w:rsid w:val="001F093C"/>
    <w:rsid w:val="001F1D1B"/>
    <w:rsid w:val="001F3354"/>
    <w:rsid w:val="001F3D99"/>
    <w:rsid w:val="001F4798"/>
    <w:rsid w:val="001F64D9"/>
    <w:rsid w:val="001F66DB"/>
    <w:rsid w:val="001F696F"/>
    <w:rsid w:val="001F79A2"/>
    <w:rsid w:val="002018A8"/>
    <w:rsid w:val="00201B28"/>
    <w:rsid w:val="00201CDF"/>
    <w:rsid w:val="00202724"/>
    <w:rsid w:val="00206553"/>
    <w:rsid w:val="00206C6E"/>
    <w:rsid w:val="00206FDA"/>
    <w:rsid w:val="00211266"/>
    <w:rsid w:val="00212CD1"/>
    <w:rsid w:val="002137FC"/>
    <w:rsid w:val="00213EE2"/>
    <w:rsid w:val="002172A5"/>
    <w:rsid w:val="00223AE5"/>
    <w:rsid w:val="002244DC"/>
    <w:rsid w:val="002247BC"/>
    <w:rsid w:val="002251D9"/>
    <w:rsid w:val="00226130"/>
    <w:rsid w:val="002276C1"/>
    <w:rsid w:val="002278F3"/>
    <w:rsid w:val="00227E15"/>
    <w:rsid w:val="002326B2"/>
    <w:rsid w:val="00233B29"/>
    <w:rsid w:val="0023532C"/>
    <w:rsid w:val="00235E02"/>
    <w:rsid w:val="00236F51"/>
    <w:rsid w:val="0024055C"/>
    <w:rsid w:val="0024059E"/>
    <w:rsid w:val="00241B28"/>
    <w:rsid w:val="0024473E"/>
    <w:rsid w:val="00245420"/>
    <w:rsid w:val="00245F6D"/>
    <w:rsid w:val="0024647A"/>
    <w:rsid w:val="00250E43"/>
    <w:rsid w:val="00252D94"/>
    <w:rsid w:val="0025373C"/>
    <w:rsid w:val="00255BDB"/>
    <w:rsid w:val="002576BB"/>
    <w:rsid w:val="0025770F"/>
    <w:rsid w:val="00260A34"/>
    <w:rsid w:val="0026195C"/>
    <w:rsid w:val="00261AFC"/>
    <w:rsid w:val="0026221A"/>
    <w:rsid w:val="0026354D"/>
    <w:rsid w:val="00264659"/>
    <w:rsid w:val="00264D61"/>
    <w:rsid w:val="00265F80"/>
    <w:rsid w:val="00270F42"/>
    <w:rsid w:val="00272E22"/>
    <w:rsid w:val="00273F07"/>
    <w:rsid w:val="00274CA5"/>
    <w:rsid w:val="00274F47"/>
    <w:rsid w:val="0027569D"/>
    <w:rsid w:val="00275C32"/>
    <w:rsid w:val="002812DF"/>
    <w:rsid w:val="00283670"/>
    <w:rsid w:val="002839DE"/>
    <w:rsid w:val="00284978"/>
    <w:rsid w:val="0028748C"/>
    <w:rsid w:val="002911E3"/>
    <w:rsid w:val="002930B0"/>
    <w:rsid w:val="00296965"/>
    <w:rsid w:val="002A1369"/>
    <w:rsid w:val="002A1B28"/>
    <w:rsid w:val="002A5512"/>
    <w:rsid w:val="002A579D"/>
    <w:rsid w:val="002A57D7"/>
    <w:rsid w:val="002A5A71"/>
    <w:rsid w:val="002A72B5"/>
    <w:rsid w:val="002A7991"/>
    <w:rsid w:val="002A7AB4"/>
    <w:rsid w:val="002B0B11"/>
    <w:rsid w:val="002B1DE9"/>
    <w:rsid w:val="002B2A75"/>
    <w:rsid w:val="002B32DA"/>
    <w:rsid w:val="002B627B"/>
    <w:rsid w:val="002C4F78"/>
    <w:rsid w:val="002C78A9"/>
    <w:rsid w:val="002D02F5"/>
    <w:rsid w:val="002D310A"/>
    <w:rsid w:val="002D34E1"/>
    <w:rsid w:val="002D550B"/>
    <w:rsid w:val="002D567C"/>
    <w:rsid w:val="002D6A83"/>
    <w:rsid w:val="002D6E76"/>
    <w:rsid w:val="002D7C01"/>
    <w:rsid w:val="002E010B"/>
    <w:rsid w:val="002E066B"/>
    <w:rsid w:val="002E0744"/>
    <w:rsid w:val="002E0D6C"/>
    <w:rsid w:val="002E12D0"/>
    <w:rsid w:val="002E1F2B"/>
    <w:rsid w:val="002E2476"/>
    <w:rsid w:val="002E2A19"/>
    <w:rsid w:val="002E4080"/>
    <w:rsid w:val="002E5781"/>
    <w:rsid w:val="002E639D"/>
    <w:rsid w:val="002E6DEB"/>
    <w:rsid w:val="002E7DAB"/>
    <w:rsid w:val="002F27AB"/>
    <w:rsid w:val="002F4CD6"/>
    <w:rsid w:val="002F5CD3"/>
    <w:rsid w:val="002F602E"/>
    <w:rsid w:val="00302AD8"/>
    <w:rsid w:val="00302E94"/>
    <w:rsid w:val="00303137"/>
    <w:rsid w:val="00307E33"/>
    <w:rsid w:val="003107E9"/>
    <w:rsid w:val="00312CCC"/>
    <w:rsid w:val="00315A39"/>
    <w:rsid w:val="00316D41"/>
    <w:rsid w:val="00316DE4"/>
    <w:rsid w:val="00317533"/>
    <w:rsid w:val="00320BDD"/>
    <w:rsid w:val="0032307F"/>
    <w:rsid w:val="00323A2B"/>
    <w:rsid w:val="00325DCE"/>
    <w:rsid w:val="00327F38"/>
    <w:rsid w:val="00327F55"/>
    <w:rsid w:val="00336998"/>
    <w:rsid w:val="00340471"/>
    <w:rsid w:val="00340B1C"/>
    <w:rsid w:val="0034260A"/>
    <w:rsid w:val="00346B61"/>
    <w:rsid w:val="00347309"/>
    <w:rsid w:val="00347E9B"/>
    <w:rsid w:val="00354774"/>
    <w:rsid w:val="00354DB1"/>
    <w:rsid w:val="003551B1"/>
    <w:rsid w:val="003558EC"/>
    <w:rsid w:val="00355A0C"/>
    <w:rsid w:val="0035732B"/>
    <w:rsid w:val="0036055A"/>
    <w:rsid w:val="00360BC8"/>
    <w:rsid w:val="0036102E"/>
    <w:rsid w:val="003617B3"/>
    <w:rsid w:val="0036221A"/>
    <w:rsid w:val="0036484B"/>
    <w:rsid w:val="00367145"/>
    <w:rsid w:val="00367990"/>
    <w:rsid w:val="003700EA"/>
    <w:rsid w:val="00374057"/>
    <w:rsid w:val="003774AB"/>
    <w:rsid w:val="0037790B"/>
    <w:rsid w:val="00383BD7"/>
    <w:rsid w:val="003845D2"/>
    <w:rsid w:val="003848E6"/>
    <w:rsid w:val="00385C3F"/>
    <w:rsid w:val="003873A6"/>
    <w:rsid w:val="003876E4"/>
    <w:rsid w:val="003A1BFF"/>
    <w:rsid w:val="003A20C7"/>
    <w:rsid w:val="003A4638"/>
    <w:rsid w:val="003A4EFC"/>
    <w:rsid w:val="003A5710"/>
    <w:rsid w:val="003A686D"/>
    <w:rsid w:val="003B0269"/>
    <w:rsid w:val="003B537D"/>
    <w:rsid w:val="003C02FC"/>
    <w:rsid w:val="003C06C5"/>
    <w:rsid w:val="003C17C7"/>
    <w:rsid w:val="003C2F67"/>
    <w:rsid w:val="003C428B"/>
    <w:rsid w:val="003C472E"/>
    <w:rsid w:val="003C480D"/>
    <w:rsid w:val="003C5B11"/>
    <w:rsid w:val="003C6B0C"/>
    <w:rsid w:val="003C74C8"/>
    <w:rsid w:val="003C7EF5"/>
    <w:rsid w:val="003D3C46"/>
    <w:rsid w:val="003D4F8E"/>
    <w:rsid w:val="003E0233"/>
    <w:rsid w:val="003E0DA1"/>
    <w:rsid w:val="003E29A0"/>
    <w:rsid w:val="003E4EF7"/>
    <w:rsid w:val="003E51EA"/>
    <w:rsid w:val="003E5D28"/>
    <w:rsid w:val="003E5F97"/>
    <w:rsid w:val="003F1BBA"/>
    <w:rsid w:val="003F1CBE"/>
    <w:rsid w:val="003F1D01"/>
    <w:rsid w:val="003F2690"/>
    <w:rsid w:val="003F2BC1"/>
    <w:rsid w:val="003F3108"/>
    <w:rsid w:val="003F3E91"/>
    <w:rsid w:val="003F5266"/>
    <w:rsid w:val="004024CF"/>
    <w:rsid w:val="0040291E"/>
    <w:rsid w:val="004054E9"/>
    <w:rsid w:val="00407DA0"/>
    <w:rsid w:val="00410819"/>
    <w:rsid w:val="0041498D"/>
    <w:rsid w:val="00414D37"/>
    <w:rsid w:val="00415BD4"/>
    <w:rsid w:val="00416A54"/>
    <w:rsid w:val="0041752D"/>
    <w:rsid w:val="00420ACD"/>
    <w:rsid w:val="004269BF"/>
    <w:rsid w:val="004310FA"/>
    <w:rsid w:val="00431BD2"/>
    <w:rsid w:val="00434A45"/>
    <w:rsid w:val="004354ED"/>
    <w:rsid w:val="004375D4"/>
    <w:rsid w:val="004410C3"/>
    <w:rsid w:val="00447431"/>
    <w:rsid w:val="00451B13"/>
    <w:rsid w:val="004524F4"/>
    <w:rsid w:val="004535E8"/>
    <w:rsid w:val="0045371E"/>
    <w:rsid w:val="004541EF"/>
    <w:rsid w:val="00455BC0"/>
    <w:rsid w:val="00455BC3"/>
    <w:rsid w:val="00456146"/>
    <w:rsid w:val="004627AA"/>
    <w:rsid w:val="00465C95"/>
    <w:rsid w:val="004667D9"/>
    <w:rsid w:val="004705C2"/>
    <w:rsid w:val="00471458"/>
    <w:rsid w:val="004716F6"/>
    <w:rsid w:val="0047181F"/>
    <w:rsid w:val="004743B7"/>
    <w:rsid w:val="004757AE"/>
    <w:rsid w:val="0047663A"/>
    <w:rsid w:val="00476AEE"/>
    <w:rsid w:val="004771CF"/>
    <w:rsid w:val="00482657"/>
    <w:rsid w:val="004852BE"/>
    <w:rsid w:val="0049045C"/>
    <w:rsid w:val="00490B7E"/>
    <w:rsid w:val="00492C46"/>
    <w:rsid w:val="00494D79"/>
    <w:rsid w:val="00495E94"/>
    <w:rsid w:val="0049647C"/>
    <w:rsid w:val="00497BBA"/>
    <w:rsid w:val="004A0219"/>
    <w:rsid w:val="004A0D2E"/>
    <w:rsid w:val="004A13D3"/>
    <w:rsid w:val="004A23CD"/>
    <w:rsid w:val="004A5457"/>
    <w:rsid w:val="004A5470"/>
    <w:rsid w:val="004A65D4"/>
    <w:rsid w:val="004B1744"/>
    <w:rsid w:val="004B28A6"/>
    <w:rsid w:val="004B7C57"/>
    <w:rsid w:val="004C0F9D"/>
    <w:rsid w:val="004C1A88"/>
    <w:rsid w:val="004C26AA"/>
    <w:rsid w:val="004C4C39"/>
    <w:rsid w:val="004D0F42"/>
    <w:rsid w:val="004D26A0"/>
    <w:rsid w:val="004D35B1"/>
    <w:rsid w:val="004E61F8"/>
    <w:rsid w:val="004E63BC"/>
    <w:rsid w:val="004F00D1"/>
    <w:rsid w:val="004F2D77"/>
    <w:rsid w:val="004F4A1A"/>
    <w:rsid w:val="004F5161"/>
    <w:rsid w:val="004F6574"/>
    <w:rsid w:val="004F6DF9"/>
    <w:rsid w:val="004F7D6C"/>
    <w:rsid w:val="005003DB"/>
    <w:rsid w:val="00500485"/>
    <w:rsid w:val="0051056F"/>
    <w:rsid w:val="00511B07"/>
    <w:rsid w:val="00512DD4"/>
    <w:rsid w:val="005156A0"/>
    <w:rsid w:val="0051760E"/>
    <w:rsid w:val="00521719"/>
    <w:rsid w:val="00522AF1"/>
    <w:rsid w:val="00523441"/>
    <w:rsid w:val="0052483B"/>
    <w:rsid w:val="00526D84"/>
    <w:rsid w:val="00531DD6"/>
    <w:rsid w:val="005323C0"/>
    <w:rsid w:val="005323F0"/>
    <w:rsid w:val="005342F9"/>
    <w:rsid w:val="005347BF"/>
    <w:rsid w:val="005369FE"/>
    <w:rsid w:val="00537D7B"/>
    <w:rsid w:val="00540F10"/>
    <w:rsid w:val="00540F7C"/>
    <w:rsid w:val="005421E5"/>
    <w:rsid w:val="00545114"/>
    <w:rsid w:val="005453C7"/>
    <w:rsid w:val="0054622F"/>
    <w:rsid w:val="00546CB4"/>
    <w:rsid w:val="00551314"/>
    <w:rsid w:val="00551797"/>
    <w:rsid w:val="00554669"/>
    <w:rsid w:val="00565060"/>
    <w:rsid w:val="005650AC"/>
    <w:rsid w:val="00565270"/>
    <w:rsid w:val="00565E06"/>
    <w:rsid w:val="0056659E"/>
    <w:rsid w:val="00566880"/>
    <w:rsid w:val="005670C2"/>
    <w:rsid w:val="00567F80"/>
    <w:rsid w:val="005700E0"/>
    <w:rsid w:val="0058289C"/>
    <w:rsid w:val="005830DD"/>
    <w:rsid w:val="005836A0"/>
    <w:rsid w:val="00583830"/>
    <w:rsid w:val="00586E64"/>
    <w:rsid w:val="00587248"/>
    <w:rsid w:val="00592417"/>
    <w:rsid w:val="00595B2E"/>
    <w:rsid w:val="00595E25"/>
    <w:rsid w:val="00595F1B"/>
    <w:rsid w:val="0059659A"/>
    <w:rsid w:val="005A055F"/>
    <w:rsid w:val="005A1CC8"/>
    <w:rsid w:val="005B5838"/>
    <w:rsid w:val="005B5D8E"/>
    <w:rsid w:val="005B6009"/>
    <w:rsid w:val="005B65B5"/>
    <w:rsid w:val="005C26BE"/>
    <w:rsid w:val="005C3A5E"/>
    <w:rsid w:val="005C4BCF"/>
    <w:rsid w:val="005C57D1"/>
    <w:rsid w:val="005D4644"/>
    <w:rsid w:val="005D4C3F"/>
    <w:rsid w:val="005D4CDC"/>
    <w:rsid w:val="005D5F3E"/>
    <w:rsid w:val="005D6E58"/>
    <w:rsid w:val="005D7AEC"/>
    <w:rsid w:val="005E02F8"/>
    <w:rsid w:val="005E2051"/>
    <w:rsid w:val="005E4F03"/>
    <w:rsid w:val="005E6CC4"/>
    <w:rsid w:val="005F286C"/>
    <w:rsid w:val="005F2CD4"/>
    <w:rsid w:val="00601B51"/>
    <w:rsid w:val="00610936"/>
    <w:rsid w:val="006124CB"/>
    <w:rsid w:val="0061463C"/>
    <w:rsid w:val="006209A8"/>
    <w:rsid w:val="006227E2"/>
    <w:rsid w:val="00623BA6"/>
    <w:rsid w:val="00623C39"/>
    <w:rsid w:val="006254B7"/>
    <w:rsid w:val="00625793"/>
    <w:rsid w:val="00626C06"/>
    <w:rsid w:val="00630839"/>
    <w:rsid w:val="00631757"/>
    <w:rsid w:val="0063711D"/>
    <w:rsid w:val="006375CF"/>
    <w:rsid w:val="00637B24"/>
    <w:rsid w:val="00637C6D"/>
    <w:rsid w:val="00640F54"/>
    <w:rsid w:val="00645021"/>
    <w:rsid w:val="006453FD"/>
    <w:rsid w:val="00645B19"/>
    <w:rsid w:val="00645F32"/>
    <w:rsid w:val="006468C7"/>
    <w:rsid w:val="00650DCE"/>
    <w:rsid w:val="00651B54"/>
    <w:rsid w:val="006522A9"/>
    <w:rsid w:val="00660D2D"/>
    <w:rsid w:val="006632CA"/>
    <w:rsid w:val="0066343D"/>
    <w:rsid w:val="00664F4C"/>
    <w:rsid w:val="00667F90"/>
    <w:rsid w:val="00670847"/>
    <w:rsid w:val="006708CA"/>
    <w:rsid w:val="00671A17"/>
    <w:rsid w:val="00672579"/>
    <w:rsid w:val="00672B15"/>
    <w:rsid w:val="00673453"/>
    <w:rsid w:val="006734B4"/>
    <w:rsid w:val="00676542"/>
    <w:rsid w:val="00680218"/>
    <w:rsid w:val="00683D9D"/>
    <w:rsid w:val="00684B6B"/>
    <w:rsid w:val="00685D12"/>
    <w:rsid w:val="006911D9"/>
    <w:rsid w:val="00695F19"/>
    <w:rsid w:val="0069727E"/>
    <w:rsid w:val="00697425"/>
    <w:rsid w:val="006A00E6"/>
    <w:rsid w:val="006A061A"/>
    <w:rsid w:val="006A1076"/>
    <w:rsid w:val="006A4E42"/>
    <w:rsid w:val="006A5A59"/>
    <w:rsid w:val="006A72A1"/>
    <w:rsid w:val="006A73F4"/>
    <w:rsid w:val="006B1DBA"/>
    <w:rsid w:val="006B356E"/>
    <w:rsid w:val="006B5755"/>
    <w:rsid w:val="006B6092"/>
    <w:rsid w:val="006B6BF6"/>
    <w:rsid w:val="006C02E4"/>
    <w:rsid w:val="006C2181"/>
    <w:rsid w:val="006C2ACD"/>
    <w:rsid w:val="006C4C5D"/>
    <w:rsid w:val="006C754E"/>
    <w:rsid w:val="006D3584"/>
    <w:rsid w:val="006D68C0"/>
    <w:rsid w:val="006D75C3"/>
    <w:rsid w:val="006D7A6C"/>
    <w:rsid w:val="006E0432"/>
    <w:rsid w:val="006E06AF"/>
    <w:rsid w:val="006E154B"/>
    <w:rsid w:val="006E211A"/>
    <w:rsid w:val="006E4788"/>
    <w:rsid w:val="006E5035"/>
    <w:rsid w:val="006E615D"/>
    <w:rsid w:val="006E718C"/>
    <w:rsid w:val="006E7B14"/>
    <w:rsid w:val="006F1CFA"/>
    <w:rsid w:val="006F3FDA"/>
    <w:rsid w:val="006F7125"/>
    <w:rsid w:val="006F7309"/>
    <w:rsid w:val="007017D4"/>
    <w:rsid w:val="007053CA"/>
    <w:rsid w:val="00706608"/>
    <w:rsid w:val="00707B2D"/>
    <w:rsid w:val="00710839"/>
    <w:rsid w:val="00710AED"/>
    <w:rsid w:val="007139B1"/>
    <w:rsid w:val="00716F25"/>
    <w:rsid w:val="00716FAD"/>
    <w:rsid w:val="00717FBD"/>
    <w:rsid w:val="00722219"/>
    <w:rsid w:val="00724D5D"/>
    <w:rsid w:val="007252E4"/>
    <w:rsid w:val="00725578"/>
    <w:rsid w:val="00725E41"/>
    <w:rsid w:val="00732F2F"/>
    <w:rsid w:val="00733E01"/>
    <w:rsid w:val="00734FBC"/>
    <w:rsid w:val="007357D4"/>
    <w:rsid w:val="00736A5D"/>
    <w:rsid w:val="00740140"/>
    <w:rsid w:val="007406B7"/>
    <w:rsid w:val="00741BB2"/>
    <w:rsid w:val="00742D0E"/>
    <w:rsid w:val="00743DB7"/>
    <w:rsid w:val="00744A05"/>
    <w:rsid w:val="00746003"/>
    <w:rsid w:val="00746DCC"/>
    <w:rsid w:val="007475DE"/>
    <w:rsid w:val="00747CCC"/>
    <w:rsid w:val="0075569D"/>
    <w:rsid w:val="00756159"/>
    <w:rsid w:val="00756D32"/>
    <w:rsid w:val="0075738E"/>
    <w:rsid w:val="00757410"/>
    <w:rsid w:val="00757DA8"/>
    <w:rsid w:val="0076202C"/>
    <w:rsid w:val="007625B4"/>
    <w:rsid w:val="00765289"/>
    <w:rsid w:val="00766473"/>
    <w:rsid w:val="007667E0"/>
    <w:rsid w:val="0076703D"/>
    <w:rsid w:val="007702D8"/>
    <w:rsid w:val="007729F4"/>
    <w:rsid w:val="00774F7A"/>
    <w:rsid w:val="007752CE"/>
    <w:rsid w:val="00775515"/>
    <w:rsid w:val="00775DCC"/>
    <w:rsid w:val="00777168"/>
    <w:rsid w:val="0078053C"/>
    <w:rsid w:val="007806AF"/>
    <w:rsid w:val="007868DF"/>
    <w:rsid w:val="007870C6"/>
    <w:rsid w:val="0079006C"/>
    <w:rsid w:val="007904E8"/>
    <w:rsid w:val="007929A1"/>
    <w:rsid w:val="00793A22"/>
    <w:rsid w:val="00795177"/>
    <w:rsid w:val="00795900"/>
    <w:rsid w:val="00796C34"/>
    <w:rsid w:val="007970F9"/>
    <w:rsid w:val="007A05DE"/>
    <w:rsid w:val="007A1E31"/>
    <w:rsid w:val="007A2232"/>
    <w:rsid w:val="007A59F2"/>
    <w:rsid w:val="007A6442"/>
    <w:rsid w:val="007A691B"/>
    <w:rsid w:val="007A6B68"/>
    <w:rsid w:val="007B198F"/>
    <w:rsid w:val="007B2306"/>
    <w:rsid w:val="007B365F"/>
    <w:rsid w:val="007B3B58"/>
    <w:rsid w:val="007B400E"/>
    <w:rsid w:val="007B4A48"/>
    <w:rsid w:val="007B4C4C"/>
    <w:rsid w:val="007B63EC"/>
    <w:rsid w:val="007B7E73"/>
    <w:rsid w:val="007C12DA"/>
    <w:rsid w:val="007C1EF5"/>
    <w:rsid w:val="007C357D"/>
    <w:rsid w:val="007C4E3C"/>
    <w:rsid w:val="007C5586"/>
    <w:rsid w:val="007C6D01"/>
    <w:rsid w:val="007C7436"/>
    <w:rsid w:val="007D0DF3"/>
    <w:rsid w:val="007D0F70"/>
    <w:rsid w:val="007D3AAD"/>
    <w:rsid w:val="007D45D6"/>
    <w:rsid w:val="007E253B"/>
    <w:rsid w:val="007E2F44"/>
    <w:rsid w:val="007E485E"/>
    <w:rsid w:val="007E4888"/>
    <w:rsid w:val="007E6553"/>
    <w:rsid w:val="007E6CC6"/>
    <w:rsid w:val="007E7B59"/>
    <w:rsid w:val="007F1E08"/>
    <w:rsid w:val="007F578E"/>
    <w:rsid w:val="0080080B"/>
    <w:rsid w:val="008025AB"/>
    <w:rsid w:val="00802998"/>
    <w:rsid w:val="00803058"/>
    <w:rsid w:val="00806632"/>
    <w:rsid w:val="00806989"/>
    <w:rsid w:val="00811080"/>
    <w:rsid w:val="00811AB2"/>
    <w:rsid w:val="008146BE"/>
    <w:rsid w:val="00814ACC"/>
    <w:rsid w:val="00814FE4"/>
    <w:rsid w:val="00816203"/>
    <w:rsid w:val="00816E19"/>
    <w:rsid w:val="00816E73"/>
    <w:rsid w:val="008268CC"/>
    <w:rsid w:val="00827665"/>
    <w:rsid w:val="0083064B"/>
    <w:rsid w:val="00831A71"/>
    <w:rsid w:val="0083328D"/>
    <w:rsid w:val="00833C30"/>
    <w:rsid w:val="00834A3D"/>
    <w:rsid w:val="00836F5F"/>
    <w:rsid w:val="00841A63"/>
    <w:rsid w:val="008434D3"/>
    <w:rsid w:val="00844D9E"/>
    <w:rsid w:val="00844DE0"/>
    <w:rsid w:val="008462FD"/>
    <w:rsid w:val="00846361"/>
    <w:rsid w:val="00852939"/>
    <w:rsid w:val="00853245"/>
    <w:rsid w:val="00853391"/>
    <w:rsid w:val="00853E49"/>
    <w:rsid w:val="00855F2E"/>
    <w:rsid w:val="00856EB9"/>
    <w:rsid w:val="0085713B"/>
    <w:rsid w:val="00860695"/>
    <w:rsid w:val="008614AD"/>
    <w:rsid w:val="00861927"/>
    <w:rsid w:val="00861A16"/>
    <w:rsid w:val="00862292"/>
    <w:rsid w:val="008623D9"/>
    <w:rsid w:val="00862439"/>
    <w:rsid w:val="00864F85"/>
    <w:rsid w:val="00865077"/>
    <w:rsid w:val="008659CB"/>
    <w:rsid w:val="00865CDC"/>
    <w:rsid w:val="00866E2C"/>
    <w:rsid w:val="008674E6"/>
    <w:rsid w:val="00867A8C"/>
    <w:rsid w:val="008707FA"/>
    <w:rsid w:val="0087221A"/>
    <w:rsid w:val="00872224"/>
    <w:rsid w:val="00872C1A"/>
    <w:rsid w:val="00874DE0"/>
    <w:rsid w:val="00876AAB"/>
    <w:rsid w:val="00876D0D"/>
    <w:rsid w:val="00881B1B"/>
    <w:rsid w:val="00881CF6"/>
    <w:rsid w:val="00882D39"/>
    <w:rsid w:val="00885347"/>
    <w:rsid w:val="00886F73"/>
    <w:rsid w:val="00891A0E"/>
    <w:rsid w:val="008934C7"/>
    <w:rsid w:val="00893C0F"/>
    <w:rsid w:val="00894E8B"/>
    <w:rsid w:val="008A1CAD"/>
    <w:rsid w:val="008A3F1A"/>
    <w:rsid w:val="008A659B"/>
    <w:rsid w:val="008A673C"/>
    <w:rsid w:val="008A7612"/>
    <w:rsid w:val="008B0279"/>
    <w:rsid w:val="008B22CC"/>
    <w:rsid w:val="008B5F9C"/>
    <w:rsid w:val="008B685D"/>
    <w:rsid w:val="008C2BF0"/>
    <w:rsid w:val="008C38CE"/>
    <w:rsid w:val="008C43D3"/>
    <w:rsid w:val="008C477E"/>
    <w:rsid w:val="008D1F2D"/>
    <w:rsid w:val="008D3A2C"/>
    <w:rsid w:val="008D4153"/>
    <w:rsid w:val="008D54B1"/>
    <w:rsid w:val="008D7901"/>
    <w:rsid w:val="008E0CAE"/>
    <w:rsid w:val="008E14D9"/>
    <w:rsid w:val="008E1F54"/>
    <w:rsid w:val="008E349F"/>
    <w:rsid w:val="008E6073"/>
    <w:rsid w:val="008E7B04"/>
    <w:rsid w:val="008F112B"/>
    <w:rsid w:val="008F1991"/>
    <w:rsid w:val="008F209C"/>
    <w:rsid w:val="008F46F7"/>
    <w:rsid w:val="008F55A2"/>
    <w:rsid w:val="008F712E"/>
    <w:rsid w:val="00901D04"/>
    <w:rsid w:val="0090205C"/>
    <w:rsid w:val="009034BA"/>
    <w:rsid w:val="00904723"/>
    <w:rsid w:val="0090555A"/>
    <w:rsid w:val="009070BB"/>
    <w:rsid w:val="009079DC"/>
    <w:rsid w:val="00907BB4"/>
    <w:rsid w:val="0091118D"/>
    <w:rsid w:val="00911538"/>
    <w:rsid w:val="00913DAD"/>
    <w:rsid w:val="00921965"/>
    <w:rsid w:val="00925CC9"/>
    <w:rsid w:val="00930F8A"/>
    <w:rsid w:val="00931E0B"/>
    <w:rsid w:val="00931F09"/>
    <w:rsid w:val="009336E0"/>
    <w:rsid w:val="00937803"/>
    <w:rsid w:val="009400E4"/>
    <w:rsid w:val="00940AE3"/>
    <w:rsid w:val="00940CA8"/>
    <w:rsid w:val="00940CFF"/>
    <w:rsid w:val="00940D65"/>
    <w:rsid w:val="009415EC"/>
    <w:rsid w:val="00941783"/>
    <w:rsid w:val="00943796"/>
    <w:rsid w:val="009440F5"/>
    <w:rsid w:val="00944C35"/>
    <w:rsid w:val="0094515A"/>
    <w:rsid w:val="00947115"/>
    <w:rsid w:val="00947EC4"/>
    <w:rsid w:val="009502C3"/>
    <w:rsid w:val="009529FC"/>
    <w:rsid w:val="00952B92"/>
    <w:rsid w:val="00952DFE"/>
    <w:rsid w:val="0095615B"/>
    <w:rsid w:val="0095665F"/>
    <w:rsid w:val="00964720"/>
    <w:rsid w:val="00964F9C"/>
    <w:rsid w:val="009660BA"/>
    <w:rsid w:val="009714F7"/>
    <w:rsid w:val="00972A75"/>
    <w:rsid w:val="00972E9C"/>
    <w:rsid w:val="009761F7"/>
    <w:rsid w:val="00976581"/>
    <w:rsid w:val="00976DFE"/>
    <w:rsid w:val="0097776F"/>
    <w:rsid w:val="00977C14"/>
    <w:rsid w:val="00977D5C"/>
    <w:rsid w:val="009815D2"/>
    <w:rsid w:val="00985A17"/>
    <w:rsid w:val="00986334"/>
    <w:rsid w:val="00986ED0"/>
    <w:rsid w:val="0098738D"/>
    <w:rsid w:val="009920FB"/>
    <w:rsid w:val="00993EF7"/>
    <w:rsid w:val="00996C2C"/>
    <w:rsid w:val="009A31C8"/>
    <w:rsid w:val="009A3431"/>
    <w:rsid w:val="009A3B36"/>
    <w:rsid w:val="009A3F5D"/>
    <w:rsid w:val="009A6FF2"/>
    <w:rsid w:val="009B2FD9"/>
    <w:rsid w:val="009B50EE"/>
    <w:rsid w:val="009B55AA"/>
    <w:rsid w:val="009B5E08"/>
    <w:rsid w:val="009B6F32"/>
    <w:rsid w:val="009C045C"/>
    <w:rsid w:val="009C055B"/>
    <w:rsid w:val="009C49A3"/>
    <w:rsid w:val="009C78DD"/>
    <w:rsid w:val="009D0502"/>
    <w:rsid w:val="009D28F7"/>
    <w:rsid w:val="009D2C2C"/>
    <w:rsid w:val="009D3475"/>
    <w:rsid w:val="009D4035"/>
    <w:rsid w:val="009D4593"/>
    <w:rsid w:val="009D4DA7"/>
    <w:rsid w:val="009D5A05"/>
    <w:rsid w:val="009D5C5C"/>
    <w:rsid w:val="009D7301"/>
    <w:rsid w:val="009E07D2"/>
    <w:rsid w:val="009E0867"/>
    <w:rsid w:val="009E0A94"/>
    <w:rsid w:val="009E462F"/>
    <w:rsid w:val="009E7465"/>
    <w:rsid w:val="009E74CB"/>
    <w:rsid w:val="009E7C20"/>
    <w:rsid w:val="009F2156"/>
    <w:rsid w:val="009F23F4"/>
    <w:rsid w:val="009F3505"/>
    <w:rsid w:val="009F3A61"/>
    <w:rsid w:val="009F5079"/>
    <w:rsid w:val="009F5D0B"/>
    <w:rsid w:val="00A00B7D"/>
    <w:rsid w:val="00A0257E"/>
    <w:rsid w:val="00A0483E"/>
    <w:rsid w:val="00A04CBE"/>
    <w:rsid w:val="00A0591A"/>
    <w:rsid w:val="00A104BB"/>
    <w:rsid w:val="00A10EA4"/>
    <w:rsid w:val="00A12825"/>
    <w:rsid w:val="00A12B65"/>
    <w:rsid w:val="00A1396A"/>
    <w:rsid w:val="00A14D6C"/>
    <w:rsid w:val="00A160BA"/>
    <w:rsid w:val="00A20202"/>
    <w:rsid w:val="00A2367F"/>
    <w:rsid w:val="00A2490E"/>
    <w:rsid w:val="00A26171"/>
    <w:rsid w:val="00A26ED0"/>
    <w:rsid w:val="00A30025"/>
    <w:rsid w:val="00A3127A"/>
    <w:rsid w:val="00A3227E"/>
    <w:rsid w:val="00A32BB1"/>
    <w:rsid w:val="00A3738D"/>
    <w:rsid w:val="00A40077"/>
    <w:rsid w:val="00A41D76"/>
    <w:rsid w:val="00A44099"/>
    <w:rsid w:val="00A4419D"/>
    <w:rsid w:val="00A4473B"/>
    <w:rsid w:val="00A44C73"/>
    <w:rsid w:val="00A4558D"/>
    <w:rsid w:val="00A46FED"/>
    <w:rsid w:val="00A474F7"/>
    <w:rsid w:val="00A50817"/>
    <w:rsid w:val="00A510D6"/>
    <w:rsid w:val="00A52098"/>
    <w:rsid w:val="00A5247A"/>
    <w:rsid w:val="00A55761"/>
    <w:rsid w:val="00A56EF4"/>
    <w:rsid w:val="00A60BBE"/>
    <w:rsid w:val="00A60D0F"/>
    <w:rsid w:val="00A61D4C"/>
    <w:rsid w:val="00A64A1E"/>
    <w:rsid w:val="00A65BD7"/>
    <w:rsid w:val="00A66B49"/>
    <w:rsid w:val="00A677C4"/>
    <w:rsid w:val="00A67894"/>
    <w:rsid w:val="00A73493"/>
    <w:rsid w:val="00A740D0"/>
    <w:rsid w:val="00A748D8"/>
    <w:rsid w:val="00A75BBA"/>
    <w:rsid w:val="00A77619"/>
    <w:rsid w:val="00A8067E"/>
    <w:rsid w:val="00A82502"/>
    <w:rsid w:val="00A828B9"/>
    <w:rsid w:val="00A833CE"/>
    <w:rsid w:val="00A83AF6"/>
    <w:rsid w:val="00A844E0"/>
    <w:rsid w:val="00A845AD"/>
    <w:rsid w:val="00A91A81"/>
    <w:rsid w:val="00A91D9A"/>
    <w:rsid w:val="00A93499"/>
    <w:rsid w:val="00A93BA9"/>
    <w:rsid w:val="00A93C08"/>
    <w:rsid w:val="00A93CE1"/>
    <w:rsid w:val="00A94674"/>
    <w:rsid w:val="00A9478C"/>
    <w:rsid w:val="00A94EF1"/>
    <w:rsid w:val="00A95F29"/>
    <w:rsid w:val="00A962DE"/>
    <w:rsid w:val="00AA6371"/>
    <w:rsid w:val="00AB15F4"/>
    <w:rsid w:val="00AB1FCB"/>
    <w:rsid w:val="00AB2166"/>
    <w:rsid w:val="00AB25FA"/>
    <w:rsid w:val="00AB2BEC"/>
    <w:rsid w:val="00AB33D0"/>
    <w:rsid w:val="00AB3B32"/>
    <w:rsid w:val="00AB3DFF"/>
    <w:rsid w:val="00AB5FD8"/>
    <w:rsid w:val="00AB627E"/>
    <w:rsid w:val="00AC0C55"/>
    <w:rsid w:val="00AC0DD0"/>
    <w:rsid w:val="00AC1115"/>
    <w:rsid w:val="00AC2A02"/>
    <w:rsid w:val="00AC2FA7"/>
    <w:rsid w:val="00AC57D4"/>
    <w:rsid w:val="00AC5C9F"/>
    <w:rsid w:val="00AC62D5"/>
    <w:rsid w:val="00AD104A"/>
    <w:rsid w:val="00AD1CB5"/>
    <w:rsid w:val="00AD3FBB"/>
    <w:rsid w:val="00AD5839"/>
    <w:rsid w:val="00AD5CF3"/>
    <w:rsid w:val="00AE3FDB"/>
    <w:rsid w:val="00AE7DA6"/>
    <w:rsid w:val="00AF0553"/>
    <w:rsid w:val="00AF5847"/>
    <w:rsid w:val="00AF7C72"/>
    <w:rsid w:val="00B03683"/>
    <w:rsid w:val="00B04D29"/>
    <w:rsid w:val="00B06CBC"/>
    <w:rsid w:val="00B07DB4"/>
    <w:rsid w:val="00B13300"/>
    <w:rsid w:val="00B13DED"/>
    <w:rsid w:val="00B16C14"/>
    <w:rsid w:val="00B20B50"/>
    <w:rsid w:val="00B20CCB"/>
    <w:rsid w:val="00B2216C"/>
    <w:rsid w:val="00B221F5"/>
    <w:rsid w:val="00B22A90"/>
    <w:rsid w:val="00B232B1"/>
    <w:rsid w:val="00B24BFF"/>
    <w:rsid w:val="00B2530A"/>
    <w:rsid w:val="00B25B23"/>
    <w:rsid w:val="00B31480"/>
    <w:rsid w:val="00B332D5"/>
    <w:rsid w:val="00B33886"/>
    <w:rsid w:val="00B34011"/>
    <w:rsid w:val="00B358B7"/>
    <w:rsid w:val="00B40F65"/>
    <w:rsid w:val="00B41E32"/>
    <w:rsid w:val="00B469B2"/>
    <w:rsid w:val="00B46ECC"/>
    <w:rsid w:val="00B51A0B"/>
    <w:rsid w:val="00B5214A"/>
    <w:rsid w:val="00B53653"/>
    <w:rsid w:val="00B539D5"/>
    <w:rsid w:val="00B5786B"/>
    <w:rsid w:val="00B61D83"/>
    <w:rsid w:val="00B64136"/>
    <w:rsid w:val="00B64838"/>
    <w:rsid w:val="00B65A45"/>
    <w:rsid w:val="00B66BD5"/>
    <w:rsid w:val="00B678D7"/>
    <w:rsid w:val="00B71D72"/>
    <w:rsid w:val="00B72182"/>
    <w:rsid w:val="00B72EE4"/>
    <w:rsid w:val="00B76D4A"/>
    <w:rsid w:val="00B779A0"/>
    <w:rsid w:val="00B77A0F"/>
    <w:rsid w:val="00B80FBC"/>
    <w:rsid w:val="00B818D8"/>
    <w:rsid w:val="00B83543"/>
    <w:rsid w:val="00B857CA"/>
    <w:rsid w:val="00B860B4"/>
    <w:rsid w:val="00B87B0A"/>
    <w:rsid w:val="00B92482"/>
    <w:rsid w:val="00B92D95"/>
    <w:rsid w:val="00B936F9"/>
    <w:rsid w:val="00B94556"/>
    <w:rsid w:val="00B94F84"/>
    <w:rsid w:val="00B9601B"/>
    <w:rsid w:val="00B96B95"/>
    <w:rsid w:val="00BA1CEC"/>
    <w:rsid w:val="00BA31E4"/>
    <w:rsid w:val="00BA3678"/>
    <w:rsid w:val="00BA3B85"/>
    <w:rsid w:val="00BA6303"/>
    <w:rsid w:val="00BB06D0"/>
    <w:rsid w:val="00BB679E"/>
    <w:rsid w:val="00BB6DB4"/>
    <w:rsid w:val="00BB716A"/>
    <w:rsid w:val="00BC0020"/>
    <w:rsid w:val="00BC0CF5"/>
    <w:rsid w:val="00BC0DCB"/>
    <w:rsid w:val="00BC383F"/>
    <w:rsid w:val="00BC3DA5"/>
    <w:rsid w:val="00BC4820"/>
    <w:rsid w:val="00BC5F7C"/>
    <w:rsid w:val="00BD0030"/>
    <w:rsid w:val="00BD083C"/>
    <w:rsid w:val="00BD0F9A"/>
    <w:rsid w:val="00BD36DF"/>
    <w:rsid w:val="00BD5B63"/>
    <w:rsid w:val="00BE1A3E"/>
    <w:rsid w:val="00BE33DE"/>
    <w:rsid w:val="00BE5899"/>
    <w:rsid w:val="00BF17B2"/>
    <w:rsid w:val="00BF4B98"/>
    <w:rsid w:val="00BF693E"/>
    <w:rsid w:val="00BF6DF0"/>
    <w:rsid w:val="00C003AB"/>
    <w:rsid w:val="00C004D1"/>
    <w:rsid w:val="00C008F1"/>
    <w:rsid w:val="00C00C81"/>
    <w:rsid w:val="00C02E07"/>
    <w:rsid w:val="00C04A12"/>
    <w:rsid w:val="00C0515C"/>
    <w:rsid w:val="00C06361"/>
    <w:rsid w:val="00C072D7"/>
    <w:rsid w:val="00C10666"/>
    <w:rsid w:val="00C11687"/>
    <w:rsid w:val="00C11A44"/>
    <w:rsid w:val="00C11E45"/>
    <w:rsid w:val="00C11E9E"/>
    <w:rsid w:val="00C11EC0"/>
    <w:rsid w:val="00C12C0B"/>
    <w:rsid w:val="00C12C83"/>
    <w:rsid w:val="00C13C02"/>
    <w:rsid w:val="00C1567A"/>
    <w:rsid w:val="00C207D0"/>
    <w:rsid w:val="00C210A8"/>
    <w:rsid w:val="00C210CF"/>
    <w:rsid w:val="00C22CF0"/>
    <w:rsid w:val="00C255DD"/>
    <w:rsid w:val="00C2656F"/>
    <w:rsid w:val="00C2776D"/>
    <w:rsid w:val="00C31BED"/>
    <w:rsid w:val="00C31FCA"/>
    <w:rsid w:val="00C31FE7"/>
    <w:rsid w:val="00C33F43"/>
    <w:rsid w:val="00C36470"/>
    <w:rsid w:val="00C42363"/>
    <w:rsid w:val="00C43A59"/>
    <w:rsid w:val="00C442A7"/>
    <w:rsid w:val="00C45313"/>
    <w:rsid w:val="00C45F7A"/>
    <w:rsid w:val="00C46E35"/>
    <w:rsid w:val="00C472D1"/>
    <w:rsid w:val="00C47CE1"/>
    <w:rsid w:val="00C502C6"/>
    <w:rsid w:val="00C535AD"/>
    <w:rsid w:val="00C53F20"/>
    <w:rsid w:val="00C5673E"/>
    <w:rsid w:val="00C57C65"/>
    <w:rsid w:val="00C61193"/>
    <w:rsid w:val="00C61202"/>
    <w:rsid w:val="00C61408"/>
    <w:rsid w:val="00C620AB"/>
    <w:rsid w:val="00C63524"/>
    <w:rsid w:val="00C635F7"/>
    <w:rsid w:val="00C66FD6"/>
    <w:rsid w:val="00C70011"/>
    <w:rsid w:val="00C701DE"/>
    <w:rsid w:val="00C74730"/>
    <w:rsid w:val="00C7696D"/>
    <w:rsid w:val="00C8065E"/>
    <w:rsid w:val="00C81568"/>
    <w:rsid w:val="00C82E02"/>
    <w:rsid w:val="00C83D03"/>
    <w:rsid w:val="00C8521B"/>
    <w:rsid w:val="00C864A9"/>
    <w:rsid w:val="00C8775F"/>
    <w:rsid w:val="00C90126"/>
    <w:rsid w:val="00C909C4"/>
    <w:rsid w:val="00C914E1"/>
    <w:rsid w:val="00C918A4"/>
    <w:rsid w:val="00C9498B"/>
    <w:rsid w:val="00C95605"/>
    <w:rsid w:val="00C9658B"/>
    <w:rsid w:val="00CA1084"/>
    <w:rsid w:val="00CA3BEE"/>
    <w:rsid w:val="00CB03B4"/>
    <w:rsid w:val="00CB104B"/>
    <w:rsid w:val="00CB26D9"/>
    <w:rsid w:val="00CB2D16"/>
    <w:rsid w:val="00CB3986"/>
    <w:rsid w:val="00CB7C08"/>
    <w:rsid w:val="00CC0BED"/>
    <w:rsid w:val="00CC35DD"/>
    <w:rsid w:val="00CC4964"/>
    <w:rsid w:val="00CC5F0C"/>
    <w:rsid w:val="00CC6619"/>
    <w:rsid w:val="00CC6B71"/>
    <w:rsid w:val="00CC701A"/>
    <w:rsid w:val="00CD0CCC"/>
    <w:rsid w:val="00CD5516"/>
    <w:rsid w:val="00CD59EB"/>
    <w:rsid w:val="00CD5CD0"/>
    <w:rsid w:val="00CE05B5"/>
    <w:rsid w:val="00CE1186"/>
    <w:rsid w:val="00CE16E8"/>
    <w:rsid w:val="00CE2F1E"/>
    <w:rsid w:val="00CE405B"/>
    <w:rsid w:val="00CF0B91"/>
    <w:rsid w:val="00CF2ACE"/>
    <w:rsid w:val="00CF2C4A"/>
    <w:rsid w:val="00CF5C25"/>
    <w:rsid w:val="00D04593"/>
    <w:rsid w:val="00D0559F"/>
    <w:rsid w:val="00D107A6"/>
    <w:rsid w:val="00D12AB8"/>
    <w:rsid w:val="00D147C8"/>
    <w:rsid w:val="00D155E6"/>
    <w:rsid w:val="00D23979"/>
    <w:rsid w:val="00D25633"/>
    <w:rsid w:val="00D27B23"/>
    <w:rsid w:val="00D315F4"/>
    <w:rsid w:val="00D317EA"/>
    <w:rsid w:val="00D32127"/>
    <w:rsid w:val="00D3303E"/>
    <w:rsid w:val="00D33DC6"/>
    <w:rsid w:val="00D33F0F"/>
    <w:rsid w:val="00D3746A"/>
    <w:rsid w:val="00D40731"/>
    <w:rsid w:val="00D41AA4"/>
    <w:rsid w:val="00D41B5D"/>
    <w:rsid w:val="00D449F4"/>
    <w:rsid w:val="00D46511"/>
    <w:rsid w:val="00D46B5F"/>
    <w:rsid w:val="00D46C61"/>
    <w:rsid w:val="00D46C7E"/>
    <w:rsid w:val="00D47FD2"/>
    <w:rsid w:val="00D52012"/>
    <w:rsid w:val="00D52653"/>
    <w:rsid w:val="00D53627"/>
    <w:rsid w:val="00D55058"/>
    <w:rsid w:val="00D56632"/>
    <w:rsid w:val="00D56F7C"/>
    <w:rsid w:val="00D62914"/>
    <w:rsid w:val="00D63E70"/>
    <w:rsid w:val="00D63F2B"/>
    <w:rsid w:val="00D65C96"/>
    <w:rsid w:val="00D666AE"/>
    <w:rsid w:val="00D709AB"/>
    <w:rsid w:val="00D70FFF"/>
    <w:rsid w:val="00D75C1C"/>
    <w:rsid w:val="00D76D45"/>
    <w:rsid w:val="00D77CC2"/>
    <w:rsid w:val="00D82991"/>
    <w:rsid w:val="00D83119"/>
    <w:rsid w:val="00D8367F"/>
    <w:rsid w:val="00D850AD"/>
    <w:rsid w:val="00D86AB1"/>
    <w:rsid w:val="00D86C7F"/>
    <w:rsid w:val="00D87839"/>
    <w:rsid w:val="00D87FDD"/>
    <w:rsid w:val="00D902AC"/>
    <w:rsid w:val="00D9107F"/>
    <w:rsid w:val="00D913B0"/>
    <w:rsid w:val="00D91A2E"/>
    <w:rsid w:val="00D94CBB"/>
    <w:rsid w:val="00D94F6B"/>
    <w:rsid w:val="00D9635D"/>
    <w:rsid w:val="00D97A6E"/>
    <w:rsid w:val="00DA30FF"/>
    <w:rsid w:val="00DA467F"/>
    <w:rsid w:val="00DA5F9D"/>
    <w:rsid w:val="00DA6E1A"/>
    <w:rsid w:val="00DB1830"/>
    <w:rsid w:val="00DB218B"/>
    <w:rsid w:val="00DB467F"/>
    <w:rsid w:val="00DC211C"/>
    <w:rsid w:val="00DC3457"/>
    <w:rsid w:val="00DC5EA1"/>
    <w:rsid w:val="00DC5FFD"/>
    <w:rsid w:val="00DC7AE4"/>
    <w:rsid w:val="00DD32DB"/>
    <w:rsid w:val="00DD4C48"/>
    <w:rsid w:val="00DE07F8"/>
    <w:rsid w:val="00DE1797"/>
    <w:rsid w:val="00DE1A85"/>
    <w:rsid w:val="00DE1DB8"/>
    <w:rsid w:val="00DE3252"/>
    <w:rsid w:val="00DE51E8"/>
    <w:rsid w:val="00DE77AF"/>
    <w:rsid w:val="00DF26D2"/>
    <w:rsid w:val="00DF3C27"/>
    <w:rsid w:val="00E010D8"/>
    <w:rsid w:val="00E01E5E"/>
    <w:rsid w:val="00E0298B"/>
    <w:rsid w:val="00E038CE"/>
    <w:rsid w:val="00E0397F"/>
    <w:rsid w:val="00E03DDE"/>
    <w:rsid w:val="00E03F4E"/>
    <w:rsid w:val="00E0456A"/>
    <w:rsid w:val="00E12373"/>
    <w:rsid w:val="00E147F2"/>
    <w:rsid w:val="00E163B6"/>
    <w:rsid w:val="00E175BE"/>
    <w:rsid w:val="00E207FD"/>
    <w:rsid w:val="00E20F28"/>
    <w:rsid w:val="00E2191E"/>
    <w:rsid w:val="00E22360"/>
    <w:rsid w:val="00E23102"/>
    <w:rsid w:val="00E25444"/>
    <w:rsid w:val="00E2586F"/>
    <w:rsid w:val="00E25897"/>
    <w:rsid w:val="00E25AD6"/>
    <w:rsid w:val="00E25DD4"/>
    <w:rsid w:val="00E267D7"/>
    <w:rsid w:val="00E271E0"/>
    <w:rsid w:val="00E30ACF"/>
    <w:rsid w:val="00E32AB7"/>
    <w:rsid w:val="00E36E31"/>
    <w:rsid w:val="00E42592"/>
    <w:rsid w:val="00E4326B"/>
    <w:rsid w:val="00E449A5"/>
    <w:rsid w:val="00E45040"/>
    <w:rsid w:val="00E470BC"/>
    <w:rsid w:val="00E50446"/>
    <w:rsid w:val="00E5056F"/>
    <w:rsid w:val="00E518ED"/>
    <w:rsid w:val="00E540D0"/>
    <w:rsid w:val="00E57B41"/>
    <w:rsid w:val="00E602A8"/>
    <w:rsid w:val="00E637D7"/>
    <w:rsid w:val="00E63D6B"/>
    <w:rsid w:val="00E63E8B"/>
    <w:rsid w:val="00E6541A"/>
    <w:rsid w:val="00E712DA"/>
    <w:rsid w:val="00E7182A"/>
    <w:rsid w:val="00E71DBD"/>
    <w:rsid w:val="00E72B5D"/>
    <w:rsid w:val="00E738B8"/>
    <w:rsid w:val="00E73947"/>
    <w:rsid w:val="00E76492"/>
    <w:rsid w:val="00E76862"/>
    <w:rsid w:val="00E823D0"/>
    <w:rsid w:val="00E8389A"/>
    <w:rsid w:val="00E849AC"/>
    <w:rsid w:val="00E8508C"/>
    <w:rsid w:val="00E852DC"/>
    <w:rsid w:val="00E853D7"/>
    <w:rsid w:val="00E8591F"/>
    <w:rsid w:val="00E90954"/>
    <w:rsid w:val="00E91E92"/>
    <w:rsid w:val="00E92C3F"/>
    <w:rsid w:val="00E934E7"/>
    <w:rsid w:val="00E97820"/>
    <w:rsid w:val="00E97EFE"/>
    <w:rsid w:val="00EA014E"/>
    <w:rsid w:val="00EA060A"/>
    <w:rsid w:val="00EA29BD"/>
    <w:rsid w:val="00EA3CED"/>
    <w:rsid w:val="00EA4569"/>
    <w:rsid w:val="00EA4CAB"/>
    <w:rsid w:val="00EA4F40"/>
    <w:rsid w:val="00EA7749"/>
    <w:rsid w:val="00EA7B51"/>
    <w:rsid w:val="00EB0F66"/>
    <w:rsid w:val="00EB4232"/>
    <w:rsid w:val="00EB48D8"/>
    <w:rsid w:val="00EB7EB6"/>
    <w:rsid w:val="00EC15C2"/>
    <w:rsid w:val="00EC19C8"/>
    <w:rsid w:val="00EC4B61"/>
    <w:rsid w:val="00EC74C9"/>
    <w:rsid w:val="00EC7E91"/>
    <w:rsid w:val="00ED0026"/>
    <w:rsid w:val="00ED2350"/>
    <w:rsid w:val="00ED3C1A"/>
    <w:rsid w:val="00ED3ECE"/>
    <w:rsid w:val="00ED7D48"/>
    <w:rsid w:val="00EE01F6"/>
    <w:rsid w:val="00EE0D5C"/>
    <w:rsid w:val="00EE2A0A"/>
    <w:rsid w:val="00EE5DEF"/>
    <w:rsid w:val="00EE6299"/>
    <w:rsid w:val="00EF1F4B"/>
    <w:rsid w:val="00EF48F7"/>
    <w:rsid w:val="00EF5499"/>
    <w:rsid w:val="00EF5C24"/>
    <w:rsid w:val="00EF6474"/>
    <w:rsid w:val="00F003A4"/>
    <w:rsid w:val="00F003CE"/>
    <w:rsid w:val="00F01026"/>
    <w:rsid w:val="00F01DD3"/>
    <w:rsid w:val="00F02373"/>
    <w:rsid w:val="00F02CD2"/>
    <w:rsid w:val="00F04035"/>
    <w:rsid w:val="00F05C2C"/>
    <w:rsid w:val="00F07278"/>
    <w:rsid w:val="00F1095B"/>
    <w:rsid w:val="00F16137"/>
    <w:rsid w:val="00F17C28"/>
    <w:rsid w:val="00F22BA5"/>
    <w:rsid w:val="00F240C7"/>
    <w:rsid w:val="00F30A5F"/>
    <w:rsid w:val="00F33BE7"/>
    <w:rsid w:val="00F36FA0"/>
    <w:rsid w:val="00F378A7"/>
    <w:rsid w:val="00F4142A"/>
    <w:rsid w:val="00F4282D"/>
    <w:rsid w:val="00F4305E"/>
    <w:rsid w:val="00F44ABD"/>
    <w:rsid w:val="00F44C9B"/>
    <w:rsid w:val="00F452F8"/>
    <w:rsid w:val="00F478EE"/>
    <w:rsid w:val="00F503E1"/>
    <w:rsid w:val="00F51660"/>
    <w:rsid w:val="00F5450A"/>
    <w:rsid w:val="00F54ABD"/>
    <w:rsid w:val="00F54F17"/>
    <w:rsid w:val="00F5620E"/>
    <w:rsid w:val="00F56D55"/>
    <w:rsid w:val="00F56D89"/>
    <w:rsid w:val="00F60494"/>
    <w:rsid w:val="00F6129F"/>
    <w:rsid w:val="00F61C47"/>
    <w:rsid w:val="00F62311"/>
    <w:rsid w:val="00F6671F"/>
    <w:rsid w:val="00F66918"/>
    <w:rsid w:val="00F66E6A"/>
    <w:rsid w:val="00F6757E"/>
    <w:rsid w:val="00F67974"/>
    <w:rsid w:val="00F70B26"/>
    <w:rsid w:val="00F71813"/>
    <w:rsid w:val="00F77E3A"/>
    <w:rsid w:val="00F8073F"/>
    <w:rsid w:val="00F81077"/>
    <w:rsid w:val="00F85FCF"/>
    <w:rsid w:val="00F90E96"/>
    <w:rsid w:val="00F925C9"/>
    <w:rsid w:val="00F92B21"/>
    <w:rsid w:val="00F92D54"/>
    <w:rsid w:val="00F9526C"/>
    <w:rsid w:val="00F957F6"/>
    <w:rsid w:val="00F962D9"/>
    <w:rsid w:val="00F97B60"/>
    <w:rsid w:val="00FA0097"/>
    <w:rsid w:val="00FB03CD"/>
    <w:rsid w:val="00FB4425"/>
    <w:rsid w:val="00FB4B13"/>
    <w:rsid w:val="00FB5DCA"/>
    <w:rsid w:val="00FB67E2"/>
    <w:rsid w:val="00FC0DD8"/>
    <w:rsid w:val="00FC10F4"/>
    <w:rsid w:val="00FC3E01"/>
    <w:rsid w:val="00FC47F4"/>
    <w:rsid w:val="00FC6868"/>
    <w:rsid w:val="00FC6A53"/>
    <w:rsid w:val="00FD1D07"/>
    <w:rsid w:val="00FD2045"/>
    <w:rsid w:val="00FD24CC"/>
    <w:rsid w:val="00FD28A3"/>
    <w:rsid w:val="00FD41CD"/>
    <w:rsid w:val="00FD42D1"/>
    <w:rsid w:val="00FD5181"/>
    <w:rsid w:val="00FD561A"/>
    <w:rsid w:val="00FE0E8F"/>
    <w:rsid w:val="00FE18EA"/>
    <w:rsid w:val="00FE1E29"/>
    <w:rsid w:val="00FE5B34"/>
    <w:rsid w:val="00FE5C5D"/>
    <w:rsid w:val="00FE6E8D"/>
    <w:rsid w:val="00FE7609"/>
    <w:rsid w:val="00FF18AD"/>
    <w:rsid w:val="00FF256C"/>
    <w:rsid w:val="00FF39C2"/>
    <w:rsid w:val="00FF4F4A"/>
    <w:rsid w:val="00FF6A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116DA"/>
  <w15:chartTrackingRefBased/>
  <w15:docId w15:val="{06CC16C2-AE3F-4FDE-B176-8A8BB0970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A0B"/>
    <w:pPr>
      <w:spacing w:after="200" w:line="276" w:lineRule="auto"/>
    </w:pPr>
    <w:rPr>
      <w:rFonts w:ascii="Calibri" w:eastAsia="Calibri" w:hAnsi="Calibri" w:cs="Times New Roman"/>
    </w:rPr>
  </w:style>
  <w:style w:type="paragraph" w:styleId="Heading3">
    <w:name w:val="heading 3"/>
    <w:basedOn w:val="Normal"/>
    <w:link w:val="Heading3Char"/>
    <w:uiPriority w:val="9"/>
    <w:qFormat/>
    <w:rsid w:val="00340471"/>
    <w:pPr>
      <w:spacing w:before="100" w:beforeAutospacing="1" w:after="100" w:afterAutospacing="1" w:line="240" w:lineRule="auto"/>
      <w:outlineLvl w:val="2"/>
    </w:pPr>
    <w:rPr>
      <w:rFonts w:ascii="Times New Roman" w:eastAsia="Times New Roman" w:hAnsi="Times New Roman"/>
      <w:b/>
      <w:bCs/>
      <w:sz w:val="27"/>
      <w:szCs w:val="27"/>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not in Table,Bullet EY,Numbering,List Paragraph11,List Paragraph2,List Paragraph21,Lentele,ERP-List Paragraph,List Paragraph1,List Paragraph Red"/>
    <w:basedOn w:val="Normal"/>
    <w:link w:val="ListParagraphChar"/>
    <w:uiPriority w:val="34"/>
    <w:qFormat/>
    <w:rsid w:val="00B51A0B"/>
    <w:pPr>
      <w:ind w:left="720"/>
      <w:contextualSpacing/>
    </w:pPr>
  </w:style>
  <w:style w:type="paragraph" w:styleId="Header">
    <w:name w:val="header"/>
    <w:basedOn w:val="Normal"/>
    <w:link w:val="HeaderChar"/>
    <w:uiPriority w:val="99"/>
    <w:unhideWhenUsed/>
    <w:rsid w:val="00B51A0B"/>
    <w:pPr>
      <w:tabs>
        <w:tab w:val="center" w:pos="4819"/>
        <w:tab w:val="right" w:pos="9638"/>
      </w:tabs>
      <w:spacing w:after="0" w:line="240" w:lineRule="auto"/>
    </w:pPr>
  </w:style>
  <w:style w:type="character" w:customStyle="1" w:styleId="HeaderChar">
    <w:name w:val="Header Char"/>
    <w:basedOn w:val="DefaultParagraphFont"/>
    <w:link w:val="Header"/>
    <w:uiPriority w:val="99"/>
    <w:rsid w:val="00B51A0B"/>
    <w:rPr>
      <w:rFonts w:ascii="Calibri" w:eastAsia="Calibri" w:hAnsi="Calibri" w:cs="Times New Roman"/>
    </w:rPr>
  </w:style>
  <w:style w:type="paragraph" w:styleId="NoSpacing">
    <w:name w:val="No Spacing"/>
    <w:link w:val="NoSpacingChar"/>
    <w:uiPriority w:val="1"/>
    <w:qFormat/>
    <w:rsid w:val="00B51A0B"/>
    <w:pPr>
      <w:spacing w:after="0" w:line="240" w:lineRule="auto"/>
    </w:pPr>
    <w:rPr>
      <w:rFonts w:ascii="Times New Roman" w:eastAsia="Calibri" w:hAnsi="Times New Roman" w:cs="Times New Roman"/>
      <w:sz w:val="24"/>
      <w:szCs w:val="24"/>
      <w:lang w:eastAsia="lt-LT"/>
    </w:rPr>
  </w:style>
  <w:style w:type="paragraph" w:styleId="BalloonText">
    <w:name w:val="Balloon Text"/>
    <w:basedOn w:val="Normal"/>
    <w:link w:val="BalloonTextChar"/>
    <w:uiPriority w:val="99"/>
    <w:semiHidden/>
    <w:unhideWhenUsed/>
    <w:rsid w:val="00683D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D9D"/>
    <w:rPr>
      <w:rFonts w:ascii="Segoe UI" w:eastAsia="Calibri" w:hAnsi="Segoe UI" w:cs="Segoe UI"/>
      <w:sz w:val="18"/>
      <w:szCs w:val="18"/>
    </w:rPr>
  </w:style>
  <w:style w:type="character" w:styleId="CommentReference">
    <w:name w:val="annotation reference"/>
    <w:basedOn w:val="DefaultParagraphFont"/>
    <w:unhideWhenUsed/>
    <w:rsid w:val="00631757"/>
    <w:rPr>
      <w:sz w:val="16"/>
      <w:szCs w:val="16"/>
    </w:rPr>
  </w:style>
  <w:style w:type="paragraph" w:styleId="CommentText">
    <w:name w:val="annotation text"/>
    <w:basedOn w:val="Normal"/>
    <w:link w:val="CommentTextChar"/>
    <w:uiPriority w:val="99"/>
    <w:unhideWhenUsed/>
    <w:rsid w:val="00631757"/>
    <w:pPr>
      <w:spacing w:line="240" w:lineRule="auto"/>
    </w:pPr>
    <w:rPr>
      <w:sz w:val="20"/>
      <w:szCs w:val="20"/>
    </w:rPr>
  </w:style>
  <w:style w:type="character" w:customStyle="1" w:styleId="CommentTextChar">
    <w:name w:val="Comment Text Char"/>
    <w:basedOn w:val="DefaultParagraphFont"/>
    <w:link w:val="CommentText"/>
    <w:uiPriority w:val="99"/>
    <w:rsid w:val="0063175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31757"/>
    <w:rPr>
      <w:b/>
      <w:bCs/>
    </w:rPr>
  </w:style>
  <w:style w:type="character" w:customStyle="1" w:styleId="CommentSubjectChar">
    <w:name w:val="Comment Subject Char"/>
    <w:basedOn w:val="CommentTextChar"/>
    <w:link w:val="CommentSubject"/>
    <w:uiPriority w:val="99"/>
    <w:semiHidden/>
    <w:rsid w:val="00631757"/>
    <w:rPr>
      <w:rFonts w:ascii="Calibri" w:eastAsia="Calibri" w:hAnsi="Calibri" w:cs="Times New Roman"/>
      <w:b/>
      <w:bCs/>
      <w:sz w:val="20"/>
      <w:szCs w:val="20"/>
    </w:rPr>
  </w:style>
  <w:style w:type="paragraph" w:styleId="NormalWeb">
    <w:name w:val="Normal (Web)"/>
    <w:basedOn w:val="Normal"/>
    <w:uiPriority w:val="99"/>
    <w:unhideWhenUsed/>
    <w:rsid w:val="00F9526C"/>
    <w:pPr>
      <w:spacing w:before="100" w:beforeAutospacing="1" w:after="100" w:afterAutospacing="1" w:line="240" w:lineRule="auto"/>
    </w:pPr>
    <w:rPr>
      <w:rFonts w:ascii="Times New Roman" w:eastAsiaTheme="minorHAnsi" w:hAnsi="Times New Roman"/>
      <w:sz w:val="24"/>
      <w:szCs w:val="24"/>
      <w:lang w:eastAsia="lt-LT"/>
    </w:rPr>
  </w:style>
  <w:style w:type="character" w:styleId="Hyperlink">
    <w:name w:val="Hyperlink"/>
    <w:basedOn w:val="DefaultParagraphFont"/>
    <w:uiPriority w:val="99"/>
    <w:rsid w:val="005347BF"/>
    <w:rPr>
      <w:rFonts w:cs="Times New Roman"/>
      <w:color w:val="0000FF"/>
      <w:u w:val="single"/>
    </w:rPr>
  </w:style>
  <w:style w:type="table" w:styleId="TableGrid">
    <w:name w:val="Table Grid"/>
    <w:basedOn w:val="TableNormal"/>
    <w:uiPriority w:val="39"/>
    <w:rsid w:val="001F4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C383F"/>
    <w:rPr>
      <w:i/>
      <w:iCs/>
    </w:rPr>
  </w:style>
  <w:style w:type="character" w:styleId="Strong">
    <w:name w:val="Strong"/>
    <w:basedOn w:val="DefaultParagraphFont"/>
    <w:uiPriority w:val="22"/>
    <w:qFormat/>
    <w:rsid w:val="005B6009"/>
    <w:rPr>
      <w:b/>
      <w:bCs/>
    </w:rPr>
  </w:style>
  <w:style w:type="character" w:styleId="FootnoteReference">
    <w:name w:val="footnote reference"/>
    <w:uiPriority w:val="99"/>
    <w:semiHidden/>
    <w:unhideWhenUsed/>
    <w:rsid w:val="004524F4"/>
    <w:rPr>
      <w:vertAlign w:val="superscript"/>
    </w:r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
    <w:basedOn w:val="Normal"/>
    <w:link w:val="FootnoteTextChar"/>
    <w:uiPriority w:val="99"/>
    <w:unhideWhenUsed/>
    <w:rsid w:val="004524F4"/>
    <w:pPr>
      <w:spacing w:after="0" w:line="240" w:lineRule="auto"/>
    </w:pPr>
    <w:rPr>
      <w:rFonts w:eastAsia="Times New Roman"/>
      <w:sz w:val="20"/>
      <w:szCs w:val="20"/>
      <w:lang w:val="x-none" w:eastAsia="x-none"/>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4524F4"/>
    <w:rPr>
      <w:rFonts w:ascii="Calibri" w:eastAsia="Times New Roman" w:hAnsi="Calibri" w:cs="Times New Roman"/>
      <w:sz w:val="20"/>
      <w:szCs w:val="20"/>
      <w:lang w:val="x-none" w:eastAsia="x-none"/>
    </w:rPr>
  </w:style>
  <w:style w:type="character" w:customStyle="1" w:styleId="ListParagraphChar">
    <w:name w:val="List Paragraph Char"/>
    <w:aliases w:val="List not in Table Char,Bullet EY Char,Numbering Char,List Paragraph11 Char,List Paragraph2 Char,List Paragraph21 Char,Lentele Char,ERP-List Paragraph Char,List Paragraph1 Char,List Paragraph Red Char"/>
    <w:link w:val="ListParagraph"/>
    <w:uiPriority w:val="34"/>
    <w:locked/>
    <w:rsid w:val="00CB7C08"/>
    <w:rPr>
      <w:rFonts w:ascii="Calibri" w:eastAsia="Calibri" w:hAnsi="Calibri" w:cs="Times New Roman"/>
    </w:rPr>
  </w:style>
  <w:style w:type="character" w:styleId="FollowedHyperlink">
    <w:name w:val="FollowedHyperlink"/>
    <w:basedOn w:val="DefaultParagraphFont"/>
    <w:uiPriority w:val="99"/>
    <w:semiHidden/>
    <w:unhideWhenUsed/>
    <w:rsid w:val="00F90E96"/>
    <w:rPr>
      <w:color w:val="954F72" w:themeColor="followedHyperlink"/>
      <w:u w:val="single"/>
    </w:rPr>
  </w:style>
  <w:style w:type="paragraph" w:styleId="Revision">
    <w:name w:val="Revision"/>
    <w:hidden/>
    <w:uiPriority w:val="99"/>
    <w:semiHidden/>
    <w:rsid w:val="004A5457"/>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645B19"/>
    <w:rPr>
      <w:color w:val="605E5C"/>
      <w:shd w:val="clear" w:color="auto" w:fill="E1DFDD"/>
    </w:rPr>
  </w:style>
  <w:style w:type="paragraph" w:styleId="BodyText">
    <w:name w:val="Body Text"/>
    <w:basedOn w:val="Normal"/>
    <w:link w:val="BodyTextChar"/>
    <w:uiPriority w:val="1"/>
    <w:qFormat/>
    <w:rsid w:val="00EE01F6"/>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99"/>
    <w:rsid w:val="00EE01F6"/>
    <w:rPr>
      <w:rFonts w:ascii="Arial MT" w:eastAsia="Arial MT" w:hAnsi="Arial MT" w:cs="Arial MT"/>
    </w:rPr>
  </w:style>
  <w:style w:type="paragraph" w:styleId="BodyTextIndent2">
    <w:name w:val="Body Text Indent 2"/>
    <w:basedOn w:val="Normal"/>
    <w:link w:val="BodyTextIndent2Char"/>
    <w:uiPriority w:val="99"/>
    <w:semiHidden/>
    <w:unhideWhenUsed/>
    <w:rsid w:val="002D6E76"/>
    <w:pPr>
      <w:spacing w:after="120" w:line="480" w:lineRule="auto"/>
      <w:ind w:left="283"/>
    </w:pPr>
  </w:style>
  <w:style w:type="character" w:customStyle="1" w:styleId="BodyTextIndent2Char">
    <w:name w:val="Body Text Indent 2 Char"/>
    <w:basedOn w:val="DefaultParagraphFont"/>
    <w:link w:val="BodyTextIndent2"/>
    <w:uiPriority w:val="99"/>
    <w:semiHidden/>
    <w:rsid w:val="002D6E76"/>
    <w:rPr>
      <w:rFonts w:ascii="Calibri" w:eastAsia="Calibri" w:hAnsi="Calibri" w:cs="Times New Roman"/>
    </w:rPr>
  </w:style>
  <w:style w:type="character" w:customStyle="1" w:styleId="NoSpacingChar">
    <w:name w:val="No Spacing Char"/>
    <w:basedOn w:val="DefaultParagraphFont"/>
    <w:link w:val="NoSpacing"/>
    <w:uiPriority w:val="1"/>
    <w:rsid w:val="00A510D6"/>
    <w:rPr>
      <w:rFonts w:ascii="Times New Roman" w:eastAsia="Calibri" w:hAnsi="Times New Roman" w:cs="Times New Roman"/>
      <w:sz w:val="24"/>
      <w:szCs w:val="24"/>
      <w:lang w:eastAsia="lt-LT"/>
    </w:rPr>
  </w:style>
  <w:style w:type="paragraph" w:customStyle="1" w:styleId="Default">
    <w:name w:val="Default"/>
    <w:qFormat/>
    <w:rsid w:val="00B87B0A"/>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A93499"/>
    <w:pPr>
      <w:tabs>
        <w:tab w:val="center" w:pos="4819"/>
        <w:tab w:val="right" w:pos="9638"/>
      </w:tabs>
      <w:spacing w:after="0" w:line="240" w:lineRule="auto"/>
    </w:pPr>
  </w:style>
  <w:style w:type="character" w:customStyle="1" w:styleId="FooterChar">
    <w:name w:val="Footer Char"/>
    <w:basedOn w:val="DefaultParagraphFont"/>
    <w:link w:val="Footer"/>
    <w:uiPriority w:val="99"/>
    <w:rsid w:val="00A93499"/>
    <w:rPr>
      <w:rFonts w:ascii="Calibri" w:eastAsia="Calibri" w:hAnsi="Calibri" w:cs="Times New Roman"/>
    </w:rPr>
  </w:style>
  <w:style w:type="character" w:customStyle="1" w:styleId="Heading3Char">
    <w:name w:val="Heading 3 Char"/>
    <w:basedOn w:val="DefaultParagraphFont"/>
    <w:link w:val="Heading3"/>
    <w:uiPriority w:val="9"/>
    <w:rsid w:val="00340471"/>
    <w:rPr>
      <w:rFonts w:ascii="Times New Roman" w:eastAsia="Times New Roman" w:hAnsi="Times New Roman" w:cs="Times New Roman"/>
      <w:b/>
      <w:bCs/>
      <w:sz w:val="27"/>
      <w:szCs w:val="27"/>
      <w:lang w:eastAsia="lt-LT"/>
    </w:rPr>
  </w:style>
  <w:style w:type="table" w:customStyle="1" w:styleId="TableGrid1">
    <w:name w:val="Table Grid1"/>
    <w:basedOn w:val="TableNormal"/>
    <w:next w:val="TableGrid"/>
    <w:uiPriority w:val="39"/>
    <w:rsid w:val="00FD5181"/>
    <w:pPr>
      <w:spacing w:line="276" w:lineRule="auto"/>
    </w:pPr>
    <w:rPr>
      <w:rFonts w:eastAsia="MS Mincho"/>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
    <w:name w:val="x"/>
    <w:basedOn w:val="Normal"/>
    <w:rsid w:val="001E6F98"/>
    <w:pPr>
      <w:spacing w:before="100" w:beforeAutospacing="1" w:after="100" w:afterAutospacing="1" w:line="240" w:lineRule="auto"/>
    </w:pPr>
    <w:rPr>
      <w:rFonts w:ascii="Times New Roman" w:eastAsia="Times New Roman" w:hAnsi="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4182">
      <w:bodyDiv w:val="1"/>
      <w:marLeft w:val="0"/>
      <w:marRight w:val="0"/>
      <w:marTop w:val="0"/>
      <w:marBottom w:val="0"/>
      <w:divBdr>
        <w:top w:val="none" w:sz="0" w:space="0" w:color="auto"/>
        <w:left w:val="none" w:sz="0" w:space="0" w:color="auto"/>
        <w:bottom w:val="none" w:sz="0" w:space="0" w:color="auto"/>
        <w:right w:val="none" w:sz="0" w:space="0" w:color="auto"/>
      </w:divBdr>
    </w:div>
    <w:div w:id="38747125">
      <w:bodyDiv w:val="1"/>
      <w:marLeft w:val="0"/>
      <w:marRight w:val="0"/>
      <w:marTop w:val="0"/>
      <w:marBottom w:val="0"/>
      <w:divBdr>
        <w:top w:val="none" w:sz="0" w:space="0" w:color="auto"/>
        <w:left w:val="none" w:sz="0" w:space="0" w:color="auto"/>
        <w:bottom w:val="none" w:sz="0" w:space="0" w:color="auto"/>
        <w:right w:val="none" w:sz="0" w:space="0" w:color="auto"/>
      </w:divBdr>
      <w:divsChild>
        <w:div w:id="996347344">
          <w:marLeft w:val="0"/>
          <w:marRight w:val="0"/>
          <w:marTop w:val="0"/>
          <w:marBottom w:val="0"/>
          <w:divBdr>
            <w:top w:val="none" w:sz="0" w:space="0" w:color="auto"/>
            <w:left w:val="none" w:sz="0" w:space="0" w:color="auto"/>
            <w:bottom w:val="none" w:sz="0" w:space="0" w:color="auto"/>
            <w:right w:val="none" w:sz="0" w:space="0" w:color="auto"/>
          </w:divBdr>
          <w:divsChild>
            <w:div w:id="13116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1762">
      <w:bodyDiv w:val="1"/>
      <w:marLeft w:val="0"/>
      <w:marRight w:val="0"/>
      <w:marTop w:val="0"/>
      <w:marBottom w:val="0"/>
      <w:divBdr>
        <w:top w:val="none" w:sz="0" w:space="0" w:color="auto"/>
        <w:left w:val="none" w:sz="0" w:space="0" w:color="auto"/>
        <w:bottom w:val="none" w:sz="0" w:space="0" w:color="auto"/>
        <w:right w:val="none" w:sz="0" w:space="0" w:color="auto"/>
      </w:divBdr>
    </w:div>
    <w:div w:id="168643761">
      <w:bodyDiv w:val="1"/>
      <w:marLeft w:val="0"/>
      <w:marRight w:val="0"/>
      <w:marTop w:val="0"/>
      <w:marBottom w:val="0"/>
      <w:divBdr>
        <w:top w:val="none" w:sz="0" w:space="0" w:color="auto"/>
        <w:left w:val="none" w:sz="0" w:space="0" w:color="auto"/>
        <w:bottom w:val="none" w:sz="0" w:space="0" w:color="auto"/>
        <w:right w:val="none" w:sz="0" w:space="0" w:color="auto"/>
      </w:divBdr>
    </w:div>
    <w:div w:id="276327422">
      <w:bodyDiv w:val="1"/>
      <w:marLeft w:val="0"/>
      <w:marRight w:val="0"/>
      <w:marTop w:val="0"/>
      <w:marBottom w:val="0"/>
      <w:divBdr>
        <w:top w:val="none" w:sz="0" w:space="0" w:color="auto"/>
        <w:left w:val="none" w:sz="0" w:space="0" w:color="auto"/>
        <w:bottom w:val="none" w:sz="0" w:space="0" w:color="auto"/>
        <w:right w:val="none" w:sz="0" w:space="0" w:color="auto"/>
      </w:divBdr>
      <w:divsChild>
        <w:div w:id="1049842350">
          <w:marLeft w:val="0"/>
          <w:marRight w:val="0"/>
          <w:marTop w:val="0"/>
          <w:marBottom w:val="0"/>
          <w:divBdr>
            <w:top w:val="none" w:sz="0" w:space="0" w:color="auto"/>
            <w:left w:val="none" w:sz="0" w:space="0" w:color="auto"/>
            <w:bottom w:val="none" w:sz="0" w:space="0" w:color="auto"/>
            <w:right w:val="none" w:sz="0" w:space="0" w:color="auto"/>
          </w:divBdr>
          <w:divsChild>
            <w:div w:id="18570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56249">
      <w:bodyDiv w:val="1"/>
      <w:marLeft w:val="0"/>
      <w:marRight w:val="0"/>
      <w:marTop w:val="0"/>
      <w:marBottom w:val="0"/>
      <w:divBdr>
        <w:top w:val="none" w:sz="0" w:space="0" w:color="auto"/>
        <w:left w:val="none" w:sz="0" w:space="0" w:color="auto"/>
        <w:bottom w:val="none" w:sz="0" w:space="0" w:color="auto"/>
        <w:right w:val="none" w:sz="0" w:space="0" w:color="auto"/>
      </w:divBdr>
    </w:div>
    <w:div w:id="475417585">
      <w:bodyDiv w:val="1"/>
      <w:marLeft w:val="0"/>
      <w:marRight w:val="0"/>
      <w:marTop w:val="0"/>
      <w:marBottom w:val="0"/>
      <w:divBdr>
        <w:top w:val="none" w:sz="0" w:space="0" w:color="auto"/>
        <w:left w:val="none" w:sz="0" w:space="0" w:color="auto"/>
        <w:bottom w:val="none" w:sz="0" w:space="0" w:color="auto"/>
        <w:right w:val="none" w:sz="0" w:space="0" w:color="auto"/>
      </w:divBdr>
    </w:div>
    <w:div w:id="515580468">
      <w:bodyDiv w:val="1"/>
      <w:marLeft w:val="0"/>
      <w:marRight w:val="0"/>
      <w:marTop w:val="0"/>
      <w:marBottom w:val="0"/>
      <w:divBdr>
        <w:top w:val="none" w:sz="0" w:space="0" w:color="auto"/>
        <w:left w:val="none" w:sz="0" w:space="0" w:color="auto"/>
        <w:bottom w:val="none" w:sz="0" w:space="0" w:color="auto"/>
        <w:right w:val="none" w:sz="0" w:space="0" w:color="auto"/>
      </w:divBdr>
    </w:div>
    <w:div w:id="712582925">
      <w:bodyDiv w:val="1"/>
      <w:marLeft w:val="0"/>
      <w:marRight w:val="0"/>
      <w:marTop w:val="0"/>
      <w:marBottom w:val="0"/>
      <w:divBdr>
        <w:top w:val="none" w:sz="0" w:space="0" w:color="auto"/>
        <w:left w:val="none" w:sz="0" w:space="0" w:color="auto"/>
        <w:bottom w:val="none" w:sz="0" w:space="0" w:color="auto"/>
        <w:right w:val="none" w:sz="0" w:space="0" w:color="auto"/>
      </w:divBdr>
    </w:div>
    <w:div w:id="788624655">
      <w:bodyDiv w:val="1"/>
      <w:marLeft w:val="0"/>
      <w:marRight w:val="0"/>
      <w:marTop w:val="0"/>
      <w:marBottom w:val="0"/>
      <w:divBdr>
        <w:top w:val="none" w:sz="0" w:space="0" w:color="auto"/>
        <w:left w:val="none" w:sz="0" w:space="0" w:color="auto"/>
        <w:bottom w:val="none" w:sz="0" w:space="0" w:color="auto"/>
        <w:right w:val="none" w:sz="0" w:space="0" w:color="auto"/>
      </w:divBdr>
    </w:div>
    <w:div w:id="797140075">
      <w:bodyDiv w:val="1"/>
      <w:marLeft w:val="0"/>
      <w:marRight w:val="0"/>
      <w:marTop w:val="0"/>
      <w:marBottom w:val="0"/>
      <w:divBdr>
        <w:top w:val="none" w:sz="0" w:space="0" w:color="auto"/>
        <w:left w:val="none" w:sz="0" w:space="0" w:color="auto"/>
        <w:bottom w:val="none" w:sz="0" w:space="0" w:color="auto"/>
        <w:right w:val="none" w:sz="0" w:space="0" w:color="auto"/>
      </w:divBdr>
      <w:divsChild>
        <w:div w:id="650787532">
          <w:marLeft w:val="0"/>
          <w:marRight w:val="0"/>
          <w:marTop w:val="0"/>
          <w:marBottom w:val="0"/>
          <w:divBdr>
            <w:top w:val="none" w:sz="0" w:space="0" w:color="auto"/>
            <w:left w:val="none" w:sz="0" w:space="0" w:color="auto"/>
            <w:bottom w:val="none" w:sz="0" w:space="0" w:color="auto"/>
            <w:right w:val="none" w:sz="0" w:space="0" w:color="auto"/>
          </w:divBdr>
          <w:divsChild>
            <w:div w:id="154340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7232">
      <w:bodyDiv w:val="1"/>
      <w:marLeft w:val="0"/>
      <w:marRight w:val="0"/>
      <w:marTop w:val="0"/>
      <w:marBottom w:val="0"/>
      <w:divBdr>
        <w:top w:val="none" w:sz="0" w:space="0" w:color="auto"/>
        <w:left w:val="none" w:sz="0" w:space="0" w:color="auto"/>
        <w:bottom w:val="none" w:sz="0" w:space="0" w:color="auto"/>
        <w:right w:val="none" w:sz="0" w:space="0" w:color="auto"/>
      </w:divBdr>
    </w:div>
    <w:div w:id="1000692121">
      <w:bodyDiv w:val="1"/>
      <w:marLeft w:val="0"/>
      <w:marRight w:val="0"/>
      <w:marTop w:val="0"/>
      <w:marBottom w:val="0"/>
      <w:divBdr>
        <w:top w:val="none" w:sz="0" w:space="0" w:color="auto"/>
        <w:left w:val="none" w:sz="0" w:space="0" w:color="auto"/>
        <w:bottom w:val="none" w:sz="0" w:space="0" w:color="auto"/>
        <w:right w:val="none" w:sz="0" w:space="0" w:color="auto"/>
      </w:divBdr>
    </w:div>
    <w:div w:id="1078281807">
      <w:bodyDiv w:val="1"/>
      <w:marLeft w:val="0"/>
      <w:marRight w:val="0"/>
      <w:marTop w:val="0"/>
      <w:marBottom w:val="0"/>
      <w:divBdr>
        <w:top w:val="none" w:sz="0" w:space="0" w:color="auto"/>
        <w:left w:val="none" w:sz="0" w:space="0" w:color="auto"/>
        <w:bottom w:val="none" w:sz="0" w:space="0" w:color="auto"/>
        <w:right w:val="none" w:sz="0" w:space="0" w:color="auto"/>
      </w:divBdr>
    </w:div>
    <w:div w:id="1098213564">
      <w:bodyDiv w:val="1"/>
      <w:marLeft w:val="0"/>
      <w:marRight w:val="0"/>
      <w:marTop w:val="0"/>
      <w:marBottom w:val="0"/>
      <w:divBdr>
        <w:top w:val="none" w:sz="0" w:space="0" w:color="auto"/>
        <w:left w:val="none" w:sz="0" w:space="0" w:color="auto"/>
        <w:bottom w:val="none" w:sz="0" w:space="0" w:color="auto"/>
        <w:right w:val="none" w:sz="0" w:space="0" w:color="auto"/>
      </w:divBdr>
    </w:div>
    <w:div w:id="1149395219">
      <w:bodyDiv w:val="1"/>
      <w:marLeft w:val="0"/>
      <w:marRight w:val="0"/>
      <w:marTop w:val="0"/>
      <w:marBottom w:val="0"/>
      <w:divBdr>
        <w:top w:val="none" w:sz="0" w:space="0" w:color="auto"/>
        <w:left w:val="none" w:sz="0" w:space="0" w:color="auto"/>
        <w:bottom w:val="none" w:sz="0" w:space="0" w:color="auto"/>
        <w:right w:val="none" w:sz="0" w:space="0" w:color="auto"/>
      </w:divBdr>
      <w:divsChild>
        <w:div w:id="1849169903">
          <w:marLeft w:val="0"/>
          <w:marRight w:val="0"/>
          <w:marTop w:val="0"/>
          <w:marBottom w:val="0"/>
          <w:divBdr>
            <w:top w:val="none" w:sz="0" w:space="0" w:color="auto"/>
            <w:left w:val="none" w:sz="0" w:space="0" w:color="auto"/>
            <w:bottom w:val="none" w:sz="0" w:space="0" w:color="auto"/>
            <w:right w:val="none" w:sz="0" w:space="0" w:color="auto"/>
          </w:divBdr>
          <w:divsChild>
            <w:div w:id="3636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6876">
      <w:bodyDiv w:val="1"/>
      <w:marLeft w:val="0"/>
      <w:marRight w:val="0"/>
      <w:marTop w:val="0"/>
      <w:marBottom w:val="0"/>
      <w:divBdr>
        <w:top w:val="none" w:sz="0" w:space="0" w:color="auto"/>
        <w:left w:val="none" w:sz="0" w:space="0" w:color="auto"/>
        <w:bottom w:val="none" w:sz="0" w:space="0" w:color="auto"/>
        <w:right w:val="none" w:sz="0" w:space="0" w:color="auto"/>
      </w:divBdr>
    </w:div>
    <w:div w:id="1247425407">
      <w:bodyDiv w:val="1"/>
      <w:marLeft w:val="0"/>
      <w:marRight w:val="0"/>
      <w:marTop w:val="0"/>
      <w:marBottom w:val="0"/>
      <w:divBdr>
        <w:top w:val="none" w:sz="0" w:space="0" w:color="auto"/>
        <w:left w:val="none" w:sz="0" w:space="0" w:color="auto"/>
        <w:bottom w:val="none" w:sz="0" w:space="0" w:color="auto"/>
        <w:right w:val="none" w:sz="0" w:space="0" w:color="auto"/>
      </w:divBdr>
    </w:div>
    <w:div w:id="1288589102">
      <w:bodyDiv w:val="1"/>
      <w:marLeft w:val="0"/>
      <w:marRight w:val="0"/>
      <w:marTop w:val="0"/>
      <w:marBottom w:val="0"/>
      <w:divBdr>
        <w:top w:val="none" w:sz="0" w:space="0" w:color="auto"/>
        <w:left w:val="none" w:sz="0" w:space="0" w:color="auto"/>
        <w:bottom w:val="none" w:sz="0" w:space="0" w:color="auto"/>
        <w:right w:val="none" w:sz="0" w:space="0" w:color="auto"/>
      </w:divBdr>
      <w:divsChild>
        <w:div w:id="1446316245">
          <w:marLeft w:val="0"/>
          <w:marRight w:val="0"/>
          <w:marTop w:val="0"/>
          <w:marBottom w:val="0"/>
          <w:divBdr>
            <w:top w:val="none" w:sz="0" w:space="0" w:color="auto"/>
            <w:left w:val="none" w:sz="0" w:space="0" w:color="auto"/>
            <w:bottom w:val="none" w:sz="0" w:space="0" w:color="auto"/>
            <w:right w:val="none" w:sz="0" w:space="0" w:color="auto"/>
          </w:divBdr>
          <w:divsChild>
            <w:div w:id="19569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0110">
      <w:bodyDiv w:val="1"/>
      <w:marLeft w:val="0"/>
      <w:marRight w:val="0"/>
      <w:marTop w:val="0"/>
      <w:marBottom w:val="0"/>
      <w:divBdr>
        <w:top w:val="none" w:sz="0" w:space="0" w:color="auto"/>
        <w:left w:val="none" w:sz="0" w:space="0" w:color="auto"/>
        <w:bottom w:val="none" w:sz="0" w:space="0" w:color="auto"/>
        <w:right w:val="none" w:sz="0" w:space="0" w:color="auto"/>
      </w:divBdr>
    </w:div>
    <w:div w:id="1459448289">
      <w:bodyDiv w:val="1"/>
      <w:marLeft w:val="0"/>
      <w:marRight w:val="0"/>
      <w:marTop w:val="0"/>
      <w:marBottom w:val="0"/>
      <w:divBdr>
        <w:top w:val="none" w:sz="0" w:space="0" w:color="auto"/>
        <w:left w:val="none" w:sz="0" w:space="0" w:color="auto"/>
        <w:bottom w:val="none" w:sz="0" w:space="0" w:color="auto"/>
        <w:right w:val="none" w:sz="0" w:space="0" w:color="auto"/>
      </w:divBdr>
    </w:div>
    <w:div w:id="1462919855">
      <w:bodyDiv w:val="1"/>
      <w:marLeft w:val="0"/>
      <w:marRight w:val="0"/>
      <w:marTop w:val="0"/>
      <w:marBottom w:val="0"/>
      <w:divBdr>
        <w:top w:val="none" w:sz="0" w:space="0" w:color="auto"/>
        <w:left w:val="none" w:sz="0" w:space="0" w:color="auto"/>
        <w:bottom w:val="none" w:sz="0" w:space="0" w:color="auto"/>
        <w:right w:val="none" w:sz="0" w:space="0" w:color="auto"/>
      </w:divBdr>
    </w:div>
    <w:div w:id="1593585120">
      <w:bodyDiv w:val="1"/>
      <w:marLeft w:val="0"/>
      <w:marRight w:val="0"/>
      <w:marTop w:val="0"/>
      <w:marBottom w:val="0"/>
      <w:divBdr>
        <w:top w:val="none" w:sz="0" w:space="0" w:color="auto"/>
        <w:left w:val="none" w:sz="0" w:space="0" w:color="auto"/>
        <w:bottom w:val="none" w:sz="0" w:space="0" w:color="auto"/>
        <w:right w:val="none" w:sz="0" w:space="0" w:color="auto"/>
      </w:divBdr>
    </w:div>
    <w:div w:id="1619482841">
      <w:bodyDiv w:val="1"/>
      <w:marLeft w:val="0"/>
      <w:marRight w:val="0"/>
      <w:marTop w:val="0"/>
      <w:marBottom w:val="0"/>
      <w:divBdr>
        <w:top w:val="none" w:sz="0" w:space="0" w:color="auto"/>
        <w:left w:val="none" w:sz="0" w:space="0" w:color="auto"/>
        <w:bottom w:val="none" w:sz="0" w:space="0" w:color="auto"/>
        <w:right w:val="none" w:sz="0" w:space="0" w:color="auto"/>
      </w:divBdr>
    </w:div>
    <w:div w:id="1689528878">
      <w:bodyDiv w:val="1"/>
      <w:marLeft w:val="0"/>
      <w:marRight w:val="0"/>
      <w:marTop w:val="0"/>
      <w:marBottom w:val="0"/>
      <w:divBdr>
        <w:top w:val="none" w:sz="0" w:space="0" w:color="auto"/>
        <w:left w:val="none" w:sz="0" w:space="0" w:color="auto"/>
        <w:bottom w:val="none" w:sz="0" w:space="0" w:color="auto"/>
        <w:right w:val="none" w:sz="0" w:space="0" w:color="auto"/>
      </w:divBdr>
    </w:div>
    <w:div w:id="1775205177">
      <w:bodyDiv w:val="1"/>
      <w:marLeft w:val="0"/>
      <w:marRight w:val="0"/>
      <w:marTop w:val="0"/>
      <w:marBottom w:val="0"/>
      <w:divBdr>
        <w:top w:val="none" w:sz="0" w:space="0" w:color="auto"/>
        <w:left w:val="none" w:sz="0" w:space="0" w:color="auto"/>
        <w:bottom w:val="none" w:sz="0" w:space="0" w:color="auto"/>
        <w:right w:val="none" w:sz="0" w:space="0" w:color="auto"/>
      </w:divBdr>
      <w:divsChild>
        <w:div w:id="1743485720">
          <w:marLeft w:val="0"/>
          <w:marRight w:val="0"/>
          <w:marTop w:val="0"/>
          <w:marBottom w:val="0"/>
          <w:divBdr>
            <w:top w:val="none" w:sz="0" w:space="0" w:color="auto"/>
            <w:left w:val="none" w:sz="0" w:space="0" w:color="auto"/>
            <w:bottom w:val="none" w:sz="0" w:space="0" w:color="auto"/>
            <w:right w:val="none" w:sz="0" w:space="0" w:color="auto"/>
          </w:divBdr>
          <w:divsChild>
            <w:div w:id="18822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9898">
      <w:bodyDiv w:val="1"/>
      <w:marLeft w:val="0"/>
      <w:marRight w:val="0"/>
      <w:marTop w:val="0"/>
      <w:marBottom w:val="0"/>
      <w:divBdr>
        <w:top w:val="none" w:sz="0" w:space="0" w:color="auto"/>
        <w:left w:val="none" w:sz="0" w:space="0" w:color="auto"/>
        <w:bottom w:val="none" w:sz="0" w:space="0" w:color="auto"/>
        <w:right w:val="none" w:sz="0" w:space="0" w:color="auto"/>
      </w:divBdr>
    </w:div>
    <w:div w:id="1898010473">
      <w:bodyDiv w:val="1"/>
      <w:marLeft w:val="0"/>
      <w:marRight w:val="0"/>
      <w:marTop w:val="0"/>
      <w:marBottom w:val="0"/>
      <w:divBdr>
        <w:top w:val="none" w:sz="0" w:space="0" w:color="auto"/>
        <w:left w:val="none" w:sz="0" w:space="0" w:color="auto"/>
        <w:bottom w:val="none" w:sz="0" w:space="0" w:color="auto"/>
        <w:right w:val="none" w:sz="0" w:space="0" w:color="auto"/>
      </w:divBdr>
    </w:div>
    <w:div w:id="1913078441">
      <w:bodyDiv w:val="1"/>
      <w:marLeft w:val="0"/>
      <w:marRight w:val="0"/>
      <w:marTop w:val="0"/>
      <w:marBottom w:val="0"/>
      <w:divBdr>
        <w:top w:val="none" w:sz="0" w:space="0" w:color="auto"/>
        <w:left w:val="none" w:sz="0" w:space="0" w:color="auto"/>
        <w:bottom w:val="none" w:sz="0" w:space="0" w:color="auto"/>
        <w:right w:val="none" w:sz="0" w:space="0" w:color="auto"/>
      </w:divBdr>
    </w:div>
    <w:div w:id="1946575814">
      <w:bodyDiv w:val="1"/>
      <w:marLeft w:val="0"/>
      <w:marRight w:val="0"/>
      <w:marTop w:val="0"/>
      <w:marBottom w:val="0"/>
      <w:divBdr>
        <w:top w:val="none" w:sz="0" w:space="0" w:color="auto"/>
        <w:left w:val="none" w:sz="0" w:space="0" w:color="auto"/>
        <w:bottom w:val="none" w:sz="0" w:space="0" w:color="auto"/>
        <w:right w:val="none" w:sz="0" w:space="0" w:color="auto"/>
      </w:divBdr>
    </w:div>
    <w:div w:id="1960260440">
      <w:bodyDiv w:val="1"/>
      <w:marLeft w:val="0"/>
      <w:marRight w:val="0"/>
      <w:marTop w:val="0"/>
      <w:marBottom w:val="0"/>
      <w:divBdr>
        <w:top w:val="none" w:sz="0" w:space="0" w:color="auto"/>
        <w:left w:val="none" w:sz="0" w:space="0" w:color="auto"/>
        <w:bottom w:val="none" w:sz="0" w:space="0" w:color="auto"/>
        <w:right w:val="none" w:sz="0" w:space="0" w:color="auto"/>
      </w:divBdr>
    </w:div>
    <w:div w:id="1965234408">
      <w:bodyDiv w:val="1"/>
      <w:marLeft w:val="0"/>
      <w:marRight w:val="0"/>
      <w:marTop w:val="0"/>
      <w:marBottom w:val="0"/>
      <w:divBdr>
        <w:top w:val="none" w:sz="0" w:space="0" w:color="auto"/>
        <w:left w:val="none" w:sz="0" w:space="0" w:color="auto"/>
        <w:bottom w:val="none" w:sz="0" w:space="0" w:color="auto"/>
        <w:right w:val="none" w:sz="0" w:space="0" w:color="auto"/>
      </w:divBdr>
    </w:div>
    <w:div w:id="2001350354">
      <w:bodyDiv w:val="1"/>
      <w:marLeft w:val="0"/>
      <w:marRight w:val="0"/>
      <w:marTop w:val="0"/>
      <w:marBottom w:val="0"/>
      <w:divBdr>
        <w:top w:val="none" w:sz="0" w:space="0" w:color="auto"/>
        <w:left w:val="none" w:sz="0" w:space="0" w:color="auto"/>
        <w:bottom w:val="none" w:sz="0" w:space="0" w:color="auto"/>
        <w:right w:val="none" w:sz="0" w:space="0" w:color="auto"/>
      </w:divBdr>
    </w:div>
    <w:div w:id="2028484492">
      <w:bodyDiv w:val="1"/>
      <w:marLeft w:val="0"/>
      <w:marRight w:val="0"/>
      <w:marTop w:val="0"/>
      <w:marBottom w:val="0"/>
      <w:divBdr>
        <w:top w:val="none" w:sz="0" w:space="0" w:color="auto"/>
        <w:left w:val="none" w:sz="0" w:space="0" w:color="auto"/>
        <w:bottom w:val="none" w:sz="0" w:space="0" w:color="auto"/>
        <w:right w:val="none" w:sz="0" w:space="0" w:color="auto"/>
      </w:divBdr>
    </w:div>
    <w:div w:id="206579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ramazuvininkystei.lt/dazniausiai-uzduodami-klausima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nsis.l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playlist?list=PL-rPXCHTRkDXbfx2ZK4gISS7VliV26pk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nma.lt/index.php/duk/280?category=108" TargetMode="External"/><Relationship Id="rId4" Type="http://schemas.openxmlformats.org/officeDocument/2006/relationships/settings" Target="settings.xml"/><Relationship Id="rId9" Type="http://schemas.openxmlformats.org/officeDocument/2006/relationships/hyperlink" Target="http://www.nma.lt" TargetMode="External"/><Relationship Id="rId14" Type="http://schemas.openxmlformats.org/officeDocument/2006/relationships/hyperlink" Target="https://www.paramakaimui.lt/uploads/files/dir4747/dir237/dir11/3_0.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9704F-41B8-419F-B27E-BE738A686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7</Pages>
  <Words>11811</Words>
  <Characters>6733</Characters>
  <Application>Microsoft Office Word</Application>
  <DocSecurity>0</DocSecurity>
  <Lines>56</Lines>
  <Paragraphs>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Edita Tunaitienė</dc:creator>
  <cp:keywords/>
  <dc:description/>
  <cp:lastModifiedBy>Irma Jakštienė</cp:lastModifiedBy>
  <cp:revision>77</cp:revision>
  <dcterms:created xsi:type="dcterms:W3CDTF">2026-01-27T14:07:00Z</dcterms:created>
  <dcterms:modified xsi:type="dcterms:W3CDTF">2026-02-05T05:59:00Z</dcterms:modified>
</cp:coreProperties>
</file>